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F1AAA" w14:textId="77777777" w:rsidR="00D72138" w:rsidRPr="00D72138" w:rsidRDefault="00D72138" w:rsidP="00D72138">
      <w:pPr>
        <w:widowControl/>
        <w:rPr>
          <w:rFonts w:ascii="Times New Roman" w:eastAsia="Times New Roman" w:hAnsi="Times New Roman" w:cs="Times New Roman"/>
          <w:sz w:val="24"/>
          <w:szCs w:val="24"/>
          <w:lang w:val="pl-PL"/>
        </w:rPr>
      </w:pPr>
      <w:r w:rsidRPr="00D72138">
        <w:rPr>
          <w:rFonts w:eastAsia="Times New Roman" w:cs="Times New Roman"/>
          <w:b/>
          <w:bCs/>
          <w:color w:val="000000"/>
          <w:sz w:val="28"/>
          <w:szCs w:val="28"/>
          <w:lang w:val="pl-PL"/>
        </w:rPr>
        <w:t xml:space="preserve">Świadomy konsument powściąga emocje, nawet w Black </w:t>
      </w:r>
      <w:proofErr w:type="spellStart"/>
      <w:r w:rsidRPr="00D72138">
        <w:rPr>
          <w:rFonts w:eastAsia="Times New Roman" w:cs="Times New Roman"/>
          <w:b/>
          <w:bCs/>
          <w:color w:val="000000"/>
          <w:sz w:val="28"/>
          <w:szCs w:val="28"/>
          <w:lang w:val="pl-PL"/>
        </w:rPr>
        <w:t>Friday</w:t>
      </w:r>
      <w:proofErr w:type="spellEnd"/>
    </w:p>
    <w:p w14:paraId="0AAEBBEF" w14:textId="77777777" w:rsidR="00D72138" w:rsidRPr="00D72138" w:rsidRDefault="00D72138" w:rsidP="00D72138">
      <w:pPr>
        <w:widowControl/>
        <w:rPr>
          <w:rFonts w:ascii="Times New Roman" w:eastAsia="Times New Roman" w:hAnsi="Times New Roman" w:cs="Times New Roman"/>
          <w:sz w:val="24"/>
          <w:szCs w:val="24"/>
          <w:lang w:val="pl-PL"/>
        </w:rPr>
      </w:pPr>
      <w:r w:rsidRPr="00D72138">
        <w:rPr>
          <w:rFonts w:eastAsia="Times New Roman" w:cs="Times New Roman"/>
          <w:b/>
          <w:bCs/>
          <w:color w:val="000000"/>
          <w:sz w:val="20"/>
          <w:szCs w:val="20"/>
          <w:lang w:val="pl-PL"/>
        </w:rPr>
        <w:t> </w:t>
      </w:r>
    </w:p>
    <w:p w14:paraId="6C6C80EF" w14:textId="77777777" w:rsidR="00D72138" w:rsidRPr="00D72138" w:rsidRDefault="00D72138" w:rsidP="00D72138">
      <w:pPr>
        <w:widowControl/>
        <w:rPr>
          <w:rFonts w:ascii="Times New Roman" w:eastAsia="Times New Roman" w:hAnsi="Times New Roman" w:cs="Times New Roman"/>
          <w:sz w:val="24"/>
          <w:szCs w:val="24"/>
          <w:lang w:val="pl-PL"/>
        </w:rPr>
      </w:pPr>
    </w:p>
    <w:p w14:paraId="199B4B1C" w14:textId="77777777" w:rsidR="00D72138" w:rsidRPr="00D72138" w:rsidRDefault="00D72138" w:rsidP="00D72138">
      <w:pPr>
        <w:widowControl/>
        <w:jc w:val="both"/>
        <w:rPr>
          <w:rFonts w:ascii="Times New Roman" w:eastAsia="Times New Roman" w:hAnsi="Times New Roman" w:cs="Times New Roman"/>
          <w:sz w:val="24"/>
          <w:szCs w:val="24"/>
          <w:lang w:val="pl-PL"/>
        </w:rPr>
      </w:pPr>
      <w:r w:rsidRPr="00D72138">
        <w:rPr>
          <w:rFonts w:ascii="Arial" w:eastAsia="Times New Roman" w:hAnsi="Arial" w:cs="Arial"/>
          <w:b/>
          <w:bCs/>
          <w:color w:val="000000"/>
          <w:lang w:val="pl-PL"/>
        </w:rPr>
        <w:t xml:space="preserve">W najbliższym czasie sklepy będą nas atakować reklamami i wyprzedażami: Black </w:t>
      </w:r>
      <w:proofErr w:type="spellStart"/>
      <w:r w:rsidRPr="00D72138">
        <w:rPr>
          <w:rFonts w:ascii="Arial" w:eastAsia="Times New Roman" w:hAnsi="Arial" w:cs="Arial"/>
          <w:b/>
          <w:bCs/>
          <w:color w:val="000000"/>
          <w:lang w:val="pl-PL"/>
        </w:rPr>
        <w:t>Friday</w:t>
      </w:r>
      <w:proofErr w:type="spellEnd"/>
      <w:r w:rsidRPr="00D72138">
        <w:rPr>
          <w:rFonts w:ascii="Arial" w:eastAsia="Times New Roman" w:hAnsi="Arial" w:cs="Arial"/>
          <w:b/>
          <w:bCs/>
          <w:color w:val="000000"/>
          <w:lang w:val="pl-PL"/>
        </w:rPr>
        <w:t xml:space="preserve">, Black </w:t>
      </w:r>
      <w:proofErr w:type="spellStart"/>
      <w:r w:rsidRPr="00D72138">
        <w:rPr>
          <w:rFonts w:ascii="Arial" w:eastAsia="Times New Roman" w:hAnsi="Arial" w:cs="Arial"/>
          <w:b/>
          <w:bCs/>
          <w:color w:val="000000"/>
          <w:lang w:val="pl-PL"/>
        </w:rPr>
        <w:t>Week</w:t>
      </w:r>
      <w:proofErr w:type="spellEnd"/>
      <w:r w:rsidRPr="00D72138">
        <w:rPr>
          <w:rFonts w:ascii="Arial" w:eastAsia="Times New Roman" w:hAnsi="Arial" w:cs="Arial"/>
          <w:b/>
          <w:bCs/>
          <w:color w:val="000000"/>
          <w:lang w:val="pl-PL"/>
        </w:rPr>
        <w:t xml:space="preserve">, </w:t>
      </w:r>
      <w:proofErr w:type="spellStart"/>
      <w:r w:rsidRPr="00D72138">
        <w:rPr>
          <w:rFonts w:ascii="Arial" w:eastAsia="Times New Roman" w:hAnsi="Arial" w:cs="Arial"/>
          <w:b/>
          <w:bCs/>
          <w:color w:val="000000"/>
          <w:lang w:val="pl-PL"/>
        </w:rPr>
        <w:t>Cyber</w:t>
      </w:r>
      <w:proofErr w:type="spellEnd"/>
      <w:r w:rsidRPr="00D72138">
        <w:rPr>
          <w:rFonts w:ascii="Arial" w:eastAsia="Times New Roman" w:hAnsi="Arial" w:cs="Arial"/>
          <w:b/>
          <w:bCs/>
          <w:color w:val="000000"/>
          <w:lang w:val="pl-PL"/>
        </w:rPr>
        <w:t xml:space="preserve"> </w:t>
      </w:r>
      <w:proofErr w:type="spellStart"/>
      <w:r w:rsidRPr="00D72138">
        <w:rPr>
          <w:rFonts w:ascii="Arial" w:eastAsia="Times New Roman" w:hAnsi="Arial" w:cs="Arial"/>
          <w:b/>
          <w:bCs/>
          <w:color w:val="000000"/>
          <w:lang w:val="pl-PL"/>
        </w:rPr>
        <w:t>Monday</w:t>
      </w:r>
      <w:proofErr w:type="spellEnd"/>
      <w:r w:rsidRPr="00D72138">
        <w:rPr>
          <w:rFonts w:ascii="Arial" w:eastAsia="Times New Roman" w:hAnsi="Arial" w:cs="Arial"/>
          <w:b/>
          <w:bCs/>
          <w:color w:val="000000"/>
          <w:lang w:val="pl-PL"/>
        </w:rPr>
        <w:t>, świąteczne wyprzedaże… Jak w tym okresie zachować zdrowy rozsądek i nie ulec szaleństwu nadmiernych zakupów? Jakie techniki wpływu stosują sprzedawcy i jak się przed nimi bronić? Co to znaczy być świadomym konsumentem, wyjaśnia prof. Alicja Grochowska, psycholożka z Uniwersytetu SWPS w Poznaniu.</w:t>
      </w:r>
    </w:p>
    <w:p w14:paraId="759D356E" w14:textId="77777777" w:rsidR="00D72138" w:rsidRPr="00D72138" w:rsidRDefault="00D72138" w:rsidP="00D72138">
      <w:pPr>
        <w:widowControl/>
        <w:rPr>
          <w:rFonts w:ascii="Times New Roman" w:eastAsia="Times New Roman" w:hAnsi="Times New Roman" w:cs="Times New Roman"/>
          <w:sz w:val="24"/>
          <w:szCs w:val="24"/>
          <w:lang w:val="pl-PL"/>
        </w:rPr>
      </w:pPr>
    </w:p>
    <w:p w14:paraId="2B17A902"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eastAsia="Times New Roman" w:cs="Times New Roman"/>
          <w:color w:val="000000"/>
          <w:sz w:val="20"/>
          <w:szCs w:val="20"/>
          <w:lang w:val="pl-PL"/>
        </w:rPr>
        <w:t xml:space="preserve">Black </w:t>
      </w:r>
      <w:proofErr w:type="spellStart"/>
      <w:r w:rsidRPr="00D72138">
        <w:rPr>
          <w:rFonts w:eastAsia="Times New Roman" w:cs="Times New Roman"/>
          <w:color w:val="000000"/>
          <w:sz w:val="20"/>
          <w:szCs w:val="20"/>
          <w:lang w:val="pl-PL"/>
        </w:rPr>
        <w:t>Friday</w:t>
      </w:r>
      <w:proofErr w:type="spellEnd"/>
      <w:r w:rsidRPr="00D72138">
        <w:rPr>
          <w:rFonts w:eastAsia="Times New Roman" w:cs="Times New Roman"/>
          <w:color w:val="000000"/>
          <w:sz w:val="20"/>
          <w:szCs w:val="20"/>
          <w:lang w:val="pl-PL"/>
        </w:rPr>
        <w:t>, czyli czarny piątek, wypada w tym roku 29 listopada. To dzień, w niektórych przypadkach rozciągnięty do całego weekendu lub tygodnia, kiedy sklepy kuszą obniżkami cen i promocjami. Chociaż nie zawsze są one superatrakcyjne, to Polacy zwykle tłumnie ruszają wtedy na zakupy, z których wracają z mnóstwem niepotrzebnych rzeczy. </w:t>
      </w:r>
    </w:p>
    <w:p w14:paraId="45BB88DE" w14:textId="77777777" w:rsidR="00D72138" w:rsidRPr="00D72138" w:rsidRDefault="00D72138" w:rsidP="00D72138">
      <w:pPr>
        <w:widowControl/>
        <w:rPr>
          <w:rFonts w:ascii="Times New Roman" w:eastAsia="Times New Roman" w:hAnsi="Times New Roman" w:cs="Times New Roman"/>
          <w:sz w:val="24"/>
          <w:szCs w:val="24"/>
          <w:lang w:val="pl-PL"/>
        </w:rPr>
      </w:pPr>
    </w:p>
    <w:p w14:paraId="467E9001"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eastAsia="Times New Roman" w:cs="Times New Roman"/>
          <w:i/>
          <w:iCs/>
          <w:color w:val="000000"/>
          <w:sz w:val="20"/>
          <w:szCs w:val="20"/>
          <w:lang w:val="pl-PL"/>
        </w:rPr>
        <w:t xml:space="preserve">W Black </w:t>
      </w:r>
      <w:proofErr w:type="spellStart"/>
      <w:r w:rsidRPr="00D72138">
        <w:rPr>
          <w:rFonts w:eastAsia="Times New Roman" w:cs="Times New Roman"/>
          <w:i/>
          <w:iCs/>
          <w:color w:val="000000"/>
          <w:sz w:val="20"/>
          <w:szCs w:val="20"/>
          <w:lang w:val="pl-PL"/>
        </w:rPr>
        <w:t>Friday</w:t>
      </w:r>
      <w:proofErr w:type="spellEnd"/>
      <w:r w:rsidRPr="00D72138">
        <w:rPr>
          <w:rFonts w:eastAsia="Times New Roman" w:cs="Times New Roman"/>
          <w:i/>
          <w:iCs/>
          <w:color w:val="000000"/>
          <w:sz w:val="20"/>
          <w:szCs w:val="20"/>
          <w:lang w:val="pl-PL"/>
        </w:rPr>
        <w:t xml:space="preserve"> nawet świadomi konsumenci mogą stracić zdrowy rozsądek. Marketingowcy cały listopad dbają o to, żeby rozkręcić </w:t>
      </w:r>
      <w:r w:rsidRPr="00D72138">
        <w:rPr>
          <w:rFonts w:eastAsia="Times New Roman" w:cs="Times New Roman"/>
          <w:i/>
          <w:iCs/>
          <w:color w:val="000000"/>
          <w:sz w:val="20"/>
          <w:szCs w:val="20"/>
          <w:shd w:val="clear" w:color="auto" w:fill="FFFFFF"/>
          <w:lang w:val="pl-PL"/>
        </w:rPr>
        <w:t>emocje</w:t>
      </w:r>
      <w:r w:rsidRPr="00D72138">
        <w:rPr>
          <w:rFonts w:eastAsia="Times New Roman" w:cs="Times New Roman"/>
          <w:i/>
          <w:iCs/>
          <w:color w:val="000000"/>
          <w:sz w:val="20"/>
          <w:szCs w:val="20"/>
          <w:lang w:val="pl-PL"/>
        </w:rPr>
        <w:t>, a wtedy trudno myśleć racjonalnie. Dlatego działajmy z wyprzedzeniem. Zastanówmy się, czy potrzebujemy czegoś, co warto kupić, korzystając z okazji. Jeśli tak, zróbmy listę. Może być na niej tylko jedna rzecz, np. telewizor, bo stary już się psuje. Pilnujmy tej listy, pamiętajmy, że nie potrzebujemy niczego więcej. Inne rozwiązanie to przeznaczenie na zakupy</w:t>
      </w:r>
      <w:r w:rsidRPr="00D72138">
        <w:rPr>
          <w:rFonts w:eastAsia="Times New Roman" w:cs="Times New Roman"/>
          <w:color w:val="000000"/>
          <w:sz w:val="20"/>
          <w:szCs w:val="20"/>
          <w:lang w:val="pl-PL"/>
        </w:rPr>
        <w:t xml:space="preserve"> </w:t>
      </w:r>
      <w:r w:rsidRPr="00D72138">
        <w:rPr>
          <w:rFonts w:eastAsia="Times New Roman" w:cs="Times New Roman"/>
          <w:i/>
          <w:iCs/>
          <w:color w:val="000000"/>
          <w:sz w:val="20"/>
          <w:szCs w:val="20"/>
          <w:lang w:val="pl-PL"/>
        </w:rPr>
        <w:t xml:space="preserve">określonego budżetu </w:t>
      </w:r>
      <w:r w:rsidRPr="00D72138">
        <w:rPr>
          <w:rFonts w:eastAsia="Times New Roman" w:cs="Times New Roman"/>
          <w:color w:val="000000"/>
          <w:sz w:val="20"/>
          <w:szCs w:val="20"/>
          <w:lang w:val="pl-PL"/>
        </w:rPr>
        <w:t>— radzi prof. Alicja Grochowska, psycholożka z Uniwersytetu SWPS w Poznaniu.</w:t>
      </w:r>
    </w:p>
    <w:p w14:paraId="00674AA9" w14:textId="77777777" w:rsidR="00D72138" w:rsidRPr="00D72138" w:rsidRDefault="00D72138" w:rsidP="00D72138">
      <w:pPr>
        <w:widowControl/>
        <w:rPr>
          <w:rFonts w:ascii="Times New Roman" w:eastAsia="Times New Roman" w:hAnsi="Times New Roman" w:cs="Times New Roman"/>
          <w:sz w:val="24"/>
          <w:szCs w:val="24"/>
          <w:lang w:val="pl-PL"/>
        </w:rPr>
      </w:pPr>
    </w:p>
    <w:p w14:paraId="15A7F623"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ascii="Roboto" w:eastAsia="Times New Roman" w:hAnsi="Roboto" w:cs="Times New Roman"/>
          <w:b/>
          <w:bCs/>
          <w:color w:val="000000"/>
          <w:sz w:val="21"/>
          <w:szCs w:val="21"/>
          <w:shd w:val="clear" w:color="auto" w:fill="FFFFFF"/>
          <w:lang w:val="pl-PL"/>
        </w:rPr>
        <w:t>Edukacja, zakupy z listą i poczucie kontroli</w:t>
      </w:r>
    </w:p>
    <w:p w14:paraId="679A4DCB"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eastAsia="Times New Roman" w:cs="Times New Roman"/>
          <w:color w:val="000000"/>
          <w:sz w:val="20"/>
          <w:szCs w:val="20"/>
          <w:lang w:val="pl-PL"/>
        </w:rPr>
        <w:t xml:space="preserve">Ekspertka podkreśla, że świadomy konsument, to konsument, który się edukuje. Dzięki temu zdaje sobie sprawę, jak działają różne mechanizmy reklamy, co nie chroni go jednak całkowicie przed uleganiem im. — </w:t>
      </w:r>
      <w:r w:rsidRPr="00D72138">
        <w:rPr>
          <w:rFonts w:eastAsia="Times New Roman" w:cs="Times New Roman"/>
          <w:i/>
          <w:iCs/>
          <w:color w:val="000000"/>
          <w:sz w:val="20"/>
          <w:szCs w:val="20"/>
          <w:lang w:val="pl-PL"/>
        </w:rPr>
        <w:t>To jest trochę jak ze złudzeniami percepcyjnymi. Mimo że wiemy, że dany obraz to iluzja, to i tak jej ulegamy. To samo dotyczy bardzo wielu zabiegów marketingowych stosowanych w procesie sprzedażowym. Natomiast sama świadomość, że te mechanizmy są stosowane, już pomaga, podobnie, jak ma to miejsce w procesie terapeutycznym. Gdy uświadomimy sobie problem, możemy nad nim dalej pracować</w:t>
      </w:r>
      <w:r w:rsidRPr="00D72138">
        <w:rPr>
          <w:rFonts w:eastAsia="Times New Roman" w:cs="Times New Roman"/>
          <w:color w:val="000000"/>
          <w:sz w:val="20"/>
          <w:szCs w:val="20"/>
          <w:lang w:val="pl-PL"/>
        </w:rPr>
        <w:t xml:space="preserve"> — porównuje prof. Alicja Grochowska.</w:t>
      </w:r>
    </w:p>
    <w:p w14:paraId="25A74BFB" w14:textId="77777777" w:rsidR="00D72138" w:rsidRPr="00D72138" w:rsidRDefault="00D72138" w:rsidP="00D72138">
      <w:pPr>
        <w:widowControl/>
        <w:rPr>
          <w:rFonts w:ascii="Times New Roman" w:eastAsia="Times New Roman" w:hAnsi="Times New Roman" w:cs="Times New Roman"/>
          <w:sz w:val="24"/>
          <w:szCs w:val="24"/>
          <w:lang w:val="pl-PL"/>
        </w:rPr>
      </w:pPr>
    </w:p>
    <w:p w14:paraId="1E1AA311"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eastAsia="Times New Roman" w:cs="Times New Roman"/>
          <w:color w:val="000000"/>
          <w:sz w:val="20"/>
          <w:szCs w:val="20"/>
          <w:lang w:val="pl-PL"/>
        </w:rPr>
        <w:t xml:space="preserve">Ideałem byłoby kupowanie tylko tego, co jest nam rzeczywiście potrzebne. Aby się do niego zbliżyć, warto ustawiać sobie priorytety i tworzyć plan wydatków, np. w skali </w:t>
      </w:r>
      <w:r w:rsidRPr="00D72138">
        <w:rPr>
          <w:rFonts w:eastAsia="Times New Roman" w:cs="Times New Roman"/>
          <w:color w:val="000000"/>
          <w:sz w:val="20"/>
          <w:szCs w:val="20"/>
          <w:lang w:val="pl-PL"/>
        </w:rPr>
        <w:lastRenderedPageBreak/>
        <w:t>rodziny, miesiąca, roku. Na zakupy — także te codzienne — najlepiej chodzić z listą spisaną na kartce czy w telefonie. Niektórzy mają ją w głowie, bo wiedzą, co zamierzają ugotować albo jakie środki czystości się akurat skończyły. Psycholożka podkreśla, że gdy nie mamy ścisłej listy, to jesteśmy bardziej narażeni na pokusy, które pojawiają się w sklepie.</w:t>
      </w:r>
    </w:p>
    <w:p w14:paraId="7EEE9691" w14:textId="77777777" w:rsidR="00D72138" w:rsidRPr="00D72138" w:rsidRDefault="00D72138" w:rsidP="00D72138">
      <w:pPr>
        <w:widowControl/>
        <w:rPr>
          <w:rFonts w:ascii="Times New Roman" w:eastAsia="Times New Roman" w:hAnsi="Times New Roman" w:cs="Times New Roman"/>
          <w:sz w:val="24"/>
          <w:szCs w:val="24"/>
          <w:lang w:val="pl-PL"/>
        </w:rPr>
      </w:pPr>
    </w:p>
    <w:p w14:paraId="22133F40" w14:textId="77777777" w:rsidR="00D72138" w:rsidRPr="00D72138" w:rsidRDefault="00D72138" w:rsidP="00D72138">
      <w:pPr>
        <w:widowControl/>
        <w:spacing w:before="1"/>
        <w:ind w:right="17"/>
        <w:jc w:val="both"/>
        <w:rPr>
          <w:rFonts w:ascii="Times New Roman" w:eastAsia="Times New Roman" w:hAnsi="Times New Roman" w:cs="Times New Roman"/>
          <w:sz w:val="24"/>
          <w:szCs w:val="24"/>
          <w:lang w:val="pl-PL"/>
        </w:rPr>
      </w:pPr>
      <w:r w:rsidRPr="00D72138">
        <w:rPr>
          <w:rFonts w:eastAsia="Times New Roman" w:cs="Times New Roman"/>
          <w:i/>
          <w:iCs/>
          <w:color w:val="000000"/>
          <w:sz w:val="20"/>
          <w:szCs w:val="20"/>
          <w:lang w:val="pl-PL"/>
        </w:rPr>
        <w:t>Bycie świadomym konsumentem daje nam poczucie kontroli nad swoim życiem i budżetem. Czujemy się dzięki temu bardziej komfortowo</w:t>
      </w:r>
      <w:r w:rsidRPr="00D72138">
        <w:rPr>
          <w:rFonts w:eastAsia="Times New Roman" w:cs="Times New Roman"/>
          <w:color w:val="000000"/>
          <w:sz w:val="20"/>
          <w:szCs w:val="20"/>
          <w:lang w:val="pl-PL"/>
        </w:rPr>
        <w:t xml:space="preserve"> — mówi prof. Alicja Grochowska.</w:t>
      </w:r>
    </w:p>
    <w:p w14:paraId="576E366B" w14:textId="77777777" w:rsidR="00D72138" w:rsidRPr="00D72138" w:rsidRDefault="00D72138" w:rsidP="00D72138">
      <w:pPr>
        <w:widowControl/>
        <w:rPr>
          <w:rFonts w:ascii="Times New Roman" w:eastAsia="Times New Roman" w:hAnsi="Times New Roman" w:cs="Times New Roman"/>
          <w:sz w:val="24"/>
          <w:szCs w:val="24"/>
          <w:lang w:val="pl-PL"/>
        </w:rPr>
      </w:pPr>
    </w:p>
    <w:p w14:paraId="3A2A7B3E"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ascii="Roboto" w:eastAsia="Times New Roman" w:hAnsi="Roboto" w:cs="Times New Roman"/>
          <w:b/>
          <w:bCs/>
          <w:color w:val="000000"/>
          <w:sz w:val="21"/>
          <w:szCs w:val="21"/>
          <w:shd w:val="clear" w:color="auto" w:fill="FFFFFF"/>
          <w:lang w:val="pl-PL"/>
        </w:rPr>
        <w:t xml:space="preserve">Jedna bluzka zamiast czterech, czyli jak być </w:t>
      </w:r>
      <w:proofErr w:type="spellStart"/>
      <w:r w:rsidRPr="00D72138">
        <w:rPr>
          <w:rFonts w:ascii="Roboto" w:eastAsia="Times New Roman" w:hAnsi="Roboto" w:cs="Times New Roman"/>
          <w:b/>
          <w:bCs/>
          <w:color w:val="000000"/>
          <w:sz w:val="21"/>
          <w:szCs w:val="21"/>
          <w:shd w:val="clear" w:color="auto" w:fill="FFFFFF"/>
          <w:lang w:val="pl-PL"/>
        </w:rPr>
        <w:t>eko</w:t>
      </w:r>
      <w:proofErr w:type="spellEnd"/>
    </w:p>
    <w:p w14:paraId="0AC6C13C"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eastAsia="Times New Roman" w:cs="Times New Roman"/>
          <w:color w:val="000000"/>
          <w:sz w:val="20"/>
          <w:szCs w:val="20"/>
          <w:lang w:val="pl-PL"/>
        </w:rPr>
        <w:t xml:space="preserve">Bycie świadomym konsumentem to także dbałość o środowisko, zrównoważony rozwój i zwracanie uwagi na jakość oraz pochodzenie kupowanych produktów. Dla wielu osób barierą wciąż są tutaj ceny, ponieważ produkty </w:t>
      </w:r>
      <w:proofErr w:type="spellStart"/>
      <w:r w:rsidRPr="00D72138">
        <w:rPr>
          <w:rFonts w:eastAsia="Times New Roman" w:cs="Times New Roman"/>
          <w:color w:val="000000"/>
          <w:sz w:val="20"/>
          <w:szCs w:val="20"/>
          <w:lang w:val="pl-PL"/>
        </w:rPr>
        <w:t>eko</w:t>
      </w:r>
      <w:proofErr w:type="spellEnd"/>
      <w:r w:rsidRPr="00D72138">
        <w:rPr>
          <w:rFonts w:eastAsia="Times New Roman" w:cs="Times New Roman"/>
          <w:color w:val="000000"/>
          <w:sz w:val="20"/>
          <w:szCs w:val="20"/>
          <w:lang w:val="pl-PL"/>
        </w:rPr>
        <w:t xml:space="preserve"> czy </w:t>
      </w:r>
      <w:r w:rsidRPr="00D72138">
        <w:rPr>
          <w:rFonts w:eastAsia="Times New Roman" w:cs="Times New Roman"/>
          <w:i/>
          <w:iCs/>
          <w:color w:val="000000"/>
          <w:sz w:val="20"/>
          <w:szCs w:val="20"/>
          <w:lang w:val="pl-PL"/>
        </w:rPr>
        <w:t>fair trade</w:t>
      </w:r>
      <w:r w:rsidRPr="00D72138">
        <w:rPr>
          <w:rFonts w:eastAsia="Times New Roman" w:cs="Times New Roman"/>
          <w:color w:val="000000"/>
          <w:sz w:val="20"/>
          <w:szCs w:val="20"/>
          <w:lang w:val="pl-PL"/>
        </w:rPr>
        <w:t xml:space="preserve"> są droższe. </w:t>
      </w:r>
    </w:p>
    <w:p w14:paraId="05EFC7C2" w14:textId="77777777" w:rsidR="00D72138" w:rsidRPr="00D72138" w:rsidRDefault="00D72138" w:rsidP="00D72138">
      <w:pPr>
        <w:widowControl/>
        <w:rPr>
          <w:rFonts w:ascii="Times New Roman" w:eastAsia="Times New Roman" w:hAnsi="Times New Roman" w:cs="Times New Roman"/>
          <w:sz w:val="24"/>
          <w:szCs w:val="24"/>
          <w:lang w:val="pl-PL"/>
        </w:rPr>
      </w:pPr>
    </w:p>
    <w:p w14:paraId="5ACF105A"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eastAsia="Times New Roman" w:cs="Times New Roman"/>
          <w:i/>
          <w:iCs/>
          <w:color w:val="000000"/>
          <w:sz w:val="20"/>
          <w:szCs w:val="20"/>
          <w:lang w:val="pl-PL"/>
        </w:rPr>
        <w:t xml:space="preserve">Troska o środowisko to także niekupowanie rzeczy w nadmiarze, np. tanich ubrań, które nas bawią pół sezonu, a gdy się znudzą, idziemy do </w:t>
      </w:r>
      <w:proofErr w:type="spellStart"/>
      <w:r w:rsidRPr="00D72138">
        <w:rPr>
          <w:rFonts w:eastAsia="Times New Roman" w:cs="Times New Roman"/>
          <w:i/>
          <w:iCs/>
          <w:color w:val="000000"/>
          <w:sz w:val="20"/>
          <w:szCs w:val="20"/>
          <w:lang w:val="pl-PL"/>
        </w:rPr>
        <w:t>sieciówki</w:t>
      </w:r>
      <w:proofErr w:type="spellEnd"/>
      <w:r w:rsidRPr="00D72138">
        <w:rPr>
          <w:rFonts w:eastAsia="Times New Roman" w:cs="Times New Roman"/>
          <w:i/>
          <w:iCs/>
          <w:color w:val="000000"/>
          <w:sz w:val="20"/>
          <w:szCs w:val="20"/>
          <w:lang w:val="pl-PL"/>
        </w:rPr>
        <w:t xml:space="preserve"> i kupujemy następne. To napędza ich produkcję. Czasem warto się zastanowić, czy zamiast czterech tanich bluzek, które szybko się rozlecą, nie warto kupić jednej, ale dobrej jakości. To też jest element świadomości konsumenckiej</w:t>
      </w:r>
      <w:r w:rsidRPr="00D72138">
        <w:rPr>
          <w:rFonts w:eastAsia="Times New Roman" w:cs="Times New Roman"/>
          <w:color w:val="000000"/>
          <w:sz w:val="20"/>
          <w:szCs w:val="20"/>
          <w:lang w:val="pl-PL"/>
        </w:rPr>
        <w:t xml:space="preserve"> — wskazuje prof. Alicja Grochowska.</w:t>
      </w:r>
    </w:p>
    <w:p w14:paraId="54B33359" w14:textId="77777777" w:rsidR="00D72138" w:rsidRPr="00D72138" w:rsidRDefault="00D72138" w:rsidP="00D72138">
      <w:pPr>
        <w:widowControl/>
        <w:rPr>
          <w:rFonts w:ascii="Times New Roman" w:eastAsia="Times New Roman" w:hAnsi="Times New Roman" w:cs="Times New Roman"/>
          <w:sz w:val="24"/>
          <w:szCs w:val="24"/>
          <w:lang w:val="pl-PL"/>
        </w:rPr>
      </w:pPr>
    </w:p>
    <w:p w14:paraId="79C5B153"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eastAsia="Times New Roman" w:cs="Times New Roman"/>
          <w:color w:val="000000"/>
          <w:sz w:val="20"/>
          <w:szCs w:val="20"/>
          <w:lang w:val="pl-PL"/>
        </w:rPr>
        <w:t xml:space="preserve">Inne ekologiczne rozwiązanie to kupowanie rzeczy dobrej jakości, z naturalnych materiałów, z drugiej ręki. Takie ubrania, meble, naczynia można np. znaleźć na portalach internetowych, wyszperać na targach czy w </w:t>
      </w:r>
      <w:proofErr w:type="spellStart"/>
      <w:r w:rsidRPr="00D72138">
        <w:rPr>
          <w:rFonts w:eastAsia="Times New Roman" w:cs="Times New Roman"/>
          <w:color w:val="000000"/>
          <w:sz w:val="20"/>
          <w:szCs w:val="20"/>
          <w:lang w:val="pl-PL"/>
        </w:rPr>
        <w:t>second</w:t>
      </w:r>
      <w:proofErr w:type="spellEnd"/>
      <w:r w:rsidRPr="00D72138">
        <w:rPr>
          <w:rFonts w:eastAsia="Times New Roman" w:cs="Times New Roman"/>
          <w:color w:val="000000"/>
          <w:sz w:val="20"/>
          <w:szCs w:val="20"/>
          <w:lang w:val="pl-PL"/>
        </w:rPr>
        <w:t xml:space="preserve"> </w:t>
      </w:r>
      <w:proofErr w:type="spellStart"/>
      <w:r w:rsidRPr="00D72138">
        <w:rPr>
          <w:rFonts w:eastAsia="Times New Roman" w:cs="Times New Roman"/>
          <w:color w:val="000000"/>
          <w:sz w:val="20"/>
          <w:szCs w:val="20"/>
          <w:lang w:val="pl-PL"/>
        </w:rPr>
        <w:t>handach</w:t>
      </w:r>
      <w:proofErr w:type="spellEnd"/>
      <w:r w:rsidRPr="00D72138">
        <w:rPr>
          <w:rFonts w:eastAsia="Times New Roman" w:cs="Times New Roman"/>
          <w:color w:val="000000"/>
          <w:sz w:val="20"/>
          <w:szCs w:val="20"/>
          <w:lang w:val="pl-PL"/>
        </w:rPr>
        <w:t>. Często są w bardzo dobrym stanie, niektóre nawet nieużywane, a ich cena przeważnie jest porównywalna lub niższa niż nowych produktów w sklepach.</w:t>
      </w:r>
    </w:p>
    <w:p w14:paraId="3030AEBF" w14:textId="77777777" w:rsidR="00D72138" w:rsidRPr="00D72138" w:rsidRDefault="00D72138" w:rsidP="00D72138">
      <w:pPr>
        <w:widowControl/>
        <w:rPr>
          <w:rFonts w:ascii="Times New Roman" w:eastAsia="Times New Roman" w:hAnsi="Times New Roman" w:cs="Times New Roman"/>
          <w:sz w:val="24"/>
          <w:szCs w:val="24"/>
          <w:lang w:val="pl-PL"/>
        </w:rPr>
      </w:pPr>
    </w:p>
    <w:p w14:paraId="56AC96F3"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eastAsia="Times New Roman" w:cs="Times New Roman"/>
          <w:color w:val="000000"/>
          <w:sz w:val="20"/>
          <w:szCs w:val="20"/>
          <w:lang w:val="pl-PL"/>
        </w:rPr>
        <w:t>Kolejna alternatywa dla nadmiernego kupowania to naprawy i przeróbki. Na razie to są niszowe działania, powstają grupy, kluby, warsztaty, gdzie można się nauczyć, jak odnowić odzież lub meble,  głównie w dużych miastach, chociaż w mniejszych miejscowościach czasem też ludzie zanoszą coś do krawcowej lub przerabiają rzeczy samodzielnie. </w:t>
      </w:r>
    </w:p>
    <w:p w14:paraId="3627BFA5" w14:textId="77777777" w:rsidR="00D72138" w:rsidRPr="00D72138" w:rsidRDefault="00D72138" w:rsidP="00D72138">
      <w:pPr>
        <w:widowControl/>
        <w:rPr>
          <w:rFonts w:ascii="Times New Roman" w:eastAsia="Times New Roman" w:hAnsi="Times New Roman" w:cs="Times New Roman"/>
          <w:sz w:val="24"/>
          <w:szCs w:val="24"/>
          <w:lang w:val="pl-PL"/>
        </w:rPr>
      </w:pPr>
    </w:p>
    <w:p w14:paraId="2DEFEED7"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eastAsia="Times New Roman" w:cs="Times New Roman"/>
          <w:i/>
          <w:iCs/>
          <w:color w:val="000000"/>
          <w:sz w:val="20"/>
          <w:szCs w:val="20"/>
          <w:lang w:val="pl-PL"/>
        </w:rPr>
        <w:t>Warto propagować takie podejście. Nie musisz kupować wszystkiego, tylko dlatego, że jest tanie, że akurat są wyprzedaże. Możesz dać rzeczy drugie życie, tylko trzeba na to poświęcić trochę czasu i się do tego przyłożyć</w:t>
      </w:r>
      <w:r w:rsidRPr="00D72138">
        <w:rPr>
          <w:rFonts w:eastAsia="Times New Roman" w:cs="Times New Roman"/>
          <w:color w:val="000000"/>
          <w:sz w:val="20"/>
          <w:szCs w:val="20"/>
          <w:lang w:val="pl-PL"/>
        </w:rPr>
        <w:t xml:space="preserve"> — mówi ekspertka z Uniwersytetu SWPS.</w:t>
      </w:r>
    </w:p>
    <w:p w14:paraId="68AA7609" w14:textId="77777777" w:rsidR="00D72138" w:rsidRPr="00D72138" w:rsidRDefault="00D72138" w:rsidP="00D72138">
      <w:pPr>
        <w:widowControl/>
        <w:rPr>
          <w:rFonts w:ascii="Times New Roman" w:eastAsia="Times New Roman" w:hAnsi="Times New Roman" w:cs="Times New Roman"/>
          <w:sz w:val="24"/>
          <w:szCs w:val="24"/>
          <w:lang w:val="pl-PL"/>
        </w:rPr>
      </w:pPr>
    </w:p>
    <w:p w14:paraId="6E7F1F7E"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ascii="Roboto" w:eastAsia="Times New Roman" w:hAnsi="Roboto" w:cs="Times New Roman"/>
          <w:b/>
          <w:bCs/>
          <w:color w:val="000000"/>
          <w:sz w:val="21"/>
          <w:szCs w:val="21"/>
          <w:shd w:val="clear" w:color="auto" w:fill="FFFFFF"/>
          <w:lang w:val="pl-PL"/>
        </w:rPr>
        <w:lastRenderedPageBreak/>
        <w:t>Rywalizacja o dobra “niedostępne”</w:t>
      </w:r>
    </w:p>
    <w:p w14:paraId="1DE81804" w14:textId="77777777" w:rsidR="00D72138" w:rsidRPr="00D72138" w:rsidRDefault="00D72138" w:rsidP="00D72138">
      <w:pPr>
        <w:widowControl/>
        <w:spacing w:before="1"/>
        <w:ind w:right="17"/>
        <w:jc w:val="both"/>
        <w:rPr>
          <w:rFonts w:ascii="Times New Roman" w:eastAsia="Times New Roman" w:hAnsi="Times New Roman" w:cs="Times New Roman"/>
          <w:sz w:val="24"/>
          <w:szCs w:val="24"/>
          <w:lang w:val="pl-PL"/>
        </w:rPr>
      </w:pPr>
      <w:r w:rsidRPr="00D72138">
        <w:rPr>
          <w:rFonts w:eastAsia="Times New Roman" w:cs="Times New Roman"/>
          <w:color w:val="000000"/>
          <w:sz w:val="20"/>
          <w:szCs w:val="20"/>
          <w:lang w:val="pl-PL"/>
        </w:rPr>
        <w:t xml:space="preserve">Świadomy konsument, gdy już trzymając na wodzy emocje, określi swoje rzeczywiste potrzeby zakupowe i budżet na ich zaspokojenie, oczywiście korzysta też z takich okazji jak Black </w:t>
      </w:r>
      <w:proofErr w:type="spellStart"/>
      <w:r w:rsidRPr="00D72138">
        <w:rPr>
          <w:rFonts w:eastAsia="Times New Roman" w:cs="Times New Roman"/>
          <w:color w:val="000000"/>
          <w:sz w:val="20"/>
          <w:szCs w:val="20"/>
          <w:lang w:val="pl-PL"/>
        </w:rPr>
        <w:t>Friday</w:t>
      </w:r>
      <w:proofErr w:type="spellEnd"/>
      <w:r w:rsidRPr="00D72138">
        <w:rPr>
          <w:rFonts w:eastAsia="Times New Roman" w:cs="Times New Roman"/>
          <w:color w:val="000000"/>
          <w:sz w:val="20"/>
          <w:szCs w:val="20"/>
          <w:lang w:val="pl-PL"/>
        </w:rPr>
        <w:t xml:space="preserve"> czy wyprzedaże. Ważne jednak, aby zdawał sobie sprawę z reguł wpływu społecznego, które stosują sprzedawcy. Mechanizmy te działają bardzo silnie, wywołując w nas zautomatyzowane reakcje.</w:t>
      </w:r>
    </w:p>
    <w:p w14:paraId="6BEE1303" w14:textId="77777777" w:rsidR="00D72138" w:rsidRPr="00D72138" w:rsidRDefault="00D72138" w:rsidP="00D72138">
      <w:pPr>
        <w:widowControl/>
        <w:rPr>
          <w:rFonts w:ascii="Times New Roman" w:eastAsia="Times New Roman" w:hAnsi="Times New Roman" w:cs="Times New Roman"/>
          <w:sz w:val="24"/>
          <w:szCs w:val="24"/>
          <w:lang w:val="pl-PL"/>
        </w:rPr>
      </w:pPr>
    </w:p>
    <w:p w14:paraId="275C57D2"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eastAsia="Times New Roman" w:cs="Times New Roman"/>
          <w:color w:val="000000"/>
          <w:sz w:val="20"/>
          <w:szCs w:val="20"/>
          <w:lang w:val="pl-PL"/>
        </w:rPr>
        <w:t xml:space="preserve">Przy Black </w:t>
      </w:r>
      <w:proofErr w:type="spellStart"/>
      <w:r w:rsidRPr="00D72138">
        <w:rPr>
          <w:rFonts w:eastAsia="Times New Roman" w:cs="Times New Roman"/>
          <w:color w:val="000000"/>
          <w:sz w:val="20"/>
          <w:szCs w:val="20"/>
          <w:lang w:val="pl-PL"/>
        </w:rPr>
        <w:t>Friday</w:t>
      </w:r>
      <w:proofErr w:type="spellEnd"/>
      <w:r w:rsidRPr="00D72138">
        <w:rPr>
          <w:rFonts w:eastAsia="Times New Roman" w:cs="Times New Roman"/>
          <w:color w:val="000000"/>
          <w:sz w:val="20"/>
          <w:szCs w:val="20"/>
          <w:lang w:val="pl-PL"/>
        </w:rPr>
        <w:t xml:space="preserve"> szczególnie wykorzystywana jest </w:t>
      </w:r>
      <w:r w:rsidRPr="00D72138">
        <w:rPr>
          <w:rFonts w:eastAsia="Times New Roman" w:cs="Times New Roman"/>
          <w:b/>
          <w:bCs/>
          <w:color w:val="000000"/>
          <w:sz w:val="20"/>
          <w:szCs w:val="20"/>
          <w:lang w:val="pl-PL"/>
        </w:rPr>
        <w:t>reguła niedostępności</w:t>
      </w:r>
      <w:r w:rsidRPr="00D72138">
        <w:rPr>
          <w:rFonts w:eastAsia="Times New Roman" w:cs="Times New Roman"/>
          <w:color w:val="000000"/>
          <w:sz w:val="20"/>
          <w:szCs w:val="20"/>
          <w:lang w:val="pl-PL"/>
        </w:rPr>
        <w:t>. Polega ona na stwarzaniu zagrożenia, że wkrótce czegoś zabraknie, coś się skończy: “Taka cena tylko dzisiaj”, “Tylko do godz. 23.59”, “Tylko w tym tygodniu”, “Oferta limitowana”, “Liczba egzemplarzy ograniczona”, “Ostatnie sztuki”, “Wyprzedaż rocznika”.</w:t>
      </w:r>
    </w:p>
    <w:p w14:paraId="1CA1E557" w14:textId="77777777" w:rsidR="00D72138" w:rsidRPr="00D72138" w:rsidRDefault="00D72138" w:rsidP="00D72138">
      <w:pPr>
        <w:widowControl/>
        <w:rPr>
          <w:rFonts w:ascii="Times New Roman" w:eastAsia="Times New Roman" w:hAnsi="Times New Roman" w:cs="Times New Roman"/>
          <w:sz w:val="24"/>
          <w:szCs w:val="24"/>
          <w:lang w:val="pl-PL"/>
        </w:rPr>
      </w:pPr>
    </w:p>
    <w:p w14:paraId="09E7EA1D"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eastAsia="Times New Roman" w:cs="Times New Roman"/>
          <w:i/>
          <w:iCs/>
          <w:color w:val="000000"/>
          <w:sz w:val="20"/>
          <w:szCs w:val="20"/>
          <w:lang w:val="pl-PL"/>
        </w:rPr>
        <w:t>Tego typu komunikaty powodują, że te produkty stają się w naszym poczuciu cenniejsze, bo może ich zabraknąć. A nie możemy przecież pozwolić, żeby czegoś nam brakowało. Wytwarza się poczucie zagrożenia. Nie lubimy tracić i w związku z tym szybko chcemy złapać okazję. To jest bardzo silny mechanizm</w:t>
      </w:r>
      <w:r w:rsidRPr="00D72138">
        <w:rPr>
          <w:rFonts w:eastAsia="Times New Roman" w:cs="Times New Roman"/>
          <w:color w:val="000000"/>
          <w:sz w:val="20"/>
          <w:szCs w:val="20"/>
          <w:lang w:val="pl-PL"/>
        </w:rPr>
        <w:t xml:space="preserve"> — opisuje prof. Alicja Grochowska.</w:t>
      </w:r>
    </w:p>
    <w:p w14:paraId="210D1428" w14:textId="77777777" w:rsidR="00D72138" w:rsidRPr="00D72138" w:rsidRDefault="00D72138" w:rsidP="00D72138">
      <w:pPr>
        <w:widowControl/>
        <w:rPr>
          <w:rFonts w:ascii="Times New Roman" w:eastAsia="Times New Roman" w:hAnsi="Times New Roman" w:cs="Times New Roman"/>
          <w:sz w:val="24"/>
          <w:szCs w:val="24"/>
          <w:lang w:val="pl-PL"/>
        </w:rPr>
      </w:pPr>
    </w:p>
    <w:p w14:paraId="0DCB1029"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eastAsia="Times New Roman" w:cs="Times New Roman"/>
          <w:color w:val="000000"/>
          <w:sz w:val="20"/>
          <w:szCs w:val="20"/>
          <w:lang w:val="pl-PL"/>
        </w:rPr>
        <w:t xml:space="preserve">Psycholożka wskazuje, że jedynym sposobem na rozbrojenie tej reguły jest uświadomienie sobie, że została zastosowana. Wtedy można się zastanowić, czy np. naprawdę potrzebuję drugiego telewizora. Ta refleksja — jak podkreśla ekspertka — musi jednak przyjść, zanim rozpalą się w nas emocje. Potem o racjonalności nie ma już mowy. Wchodzi natomiast do gry następny </w:t>
      </w:r>
      <w:r w:rsidRPr="00D72138">
        <w:rPr>
          <w:rFonts w:eastAsia="Times New Roman" w:cs="Times New Roman"/>
          <w:b/>
          <w:bCs/>
          <w:color w:val="000000"/>
          <w:sz w:val="20"/>
          <w:szCs w:val="20"/>
          <w:lang w:val="pl-PL"/>
        </w:rPr>
        <w:t xml:space="preserve">mechanizm </w:t>
      </w:r>
      <w:r w:rsidRPr="00D72138">
        <w:rPr>
          <w:rFonts w:eastAsia="Times New Roman" w:cs="Times New Roman"/>
          <w:color w:val="000000"/>
          <w:sz w:val="20"/>
          <w:szCs w:val="20"/>
          <w:lang w:val="pl-PL"/>
        </w:rPr>
        <w:t>—</w:t>
      </w:r>
      <w:r w:rsidRPr="00D72138">
        <w:rPr>
          <w:rFonts w:eastAsia="Times New Roman" w:cs="Times New Roman"/>
          <w:b/>
          <w:bCs/>
          <w:color w:val="000000"/>
          <w:sz w:val="20"/>
          <w:szCs w:val="20"/>
          <w:lang w:val="pl-PL"/>
        </w:rPr>
        <w:t xml:space="preserve"> tzw. owczego pędu</w:t>
      </w:r>
      <w:r w:rsidRPr="00D72138">
        <w:rPr>
          <w:rFonts w:eastAsia="Times New Roman" w:cs="Times New Roman"/>
          <w:color w:val="000000"/>
          <w:sz w:val="20"/>
          <w:szCs w:val="20"/>
          <w:lang w:val="pl-PL"/>
        </w:rPr>
        <w:t xml:space="preserve"> (społeczny dowód słuszności). Polega on na myśleniu typu: “Skoro wszyscy kupują w Black </w:t>
      </w:r>
      <w:proofErr w:type="spellStart"/>
      <w:r w:rsidRPr="00D72138">
        <w:rPr>
          <w:rFonts w:eastAsia="Times New Roman" w:cs="Times New Roman"/>
          <w:color w:val="000000"/>
          <w:sz w:val="20"/>
          <w:szCs w:val="20"/>
          <w:lang w:val="pl-PL"/>
        </w:rPr>
        <w:t>Friday</w:t>
      </w:r>
      <w:proofErr w:type="spellEnd"/>
      <w:r w:rsidRPr="00D72138">
        <w:rPr>
          <w:rFonts w:eastAsia="Times New Roman" w:cs="Times New Roman"/>
          <w:color w:val="000000"/>
          <w:sz w:val="20"/>
          <w:szCs w:val="20"/>
          <w:lang w:val="pl-PL"/>
        </w:rPr>
        <w:t>, to znaczy, że tak trzeba, że to jest najlepszy moment. Jeśli teraz nie skorzystam z obniżek, to wyjdę na frajera”.</w:t>
      </w:r>
    </w:p>
    <w:p w14:paraId="4237AF44" w14:textId="77777777" w:rsidR="00D72138" w:rsidRPr="00D72138" w:rsidRDefault="00D72138" w:rsidP="00D72138">
      <w:pPr>
        <w:widowControl/>
        <w:rPr>
          <w:rFonts w:ascii="Times New Roman" w:eastAsia="Times New Roman" w:hAnsi="Times New Roman" w:cs="Times New Roman"/>
          <w:sz w:val="24"/>
          <w:szCs w:val="24"/>
          <w:lang w:val="pl-PL"/>
        </w:rPr>
      </w:pPr>
    </w:p>
    <w:p w14:paraId="6D4B8A48"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eastAsia="Times New Roman" w:cs="Times New Roman"/>
          <w:i/>
          <w:iCs/>
          <w:color w:val="000000"/>
          <w:sz w:val="20"/>
          <w:szCs w:val="20"/>
          <w:lang w:val="pl-PL"/>
        </w:rPr>
        <w:t xml:space="preserve">Nie znaczy to, żeby nie korzystać z tego momentu obniżek, jeśli mam konkretne potrzeby zakupowe, wytyczne i plan. Przykładowo psuje się telewizor, muszę już kupić nowy, a w Black </w:t>
      </w:r>
      <w:proofErr w:type="spellStart"/>
      <w:r w:rsidRPr="00D72138">
        <w:rPr>
          <w:rFonts w:eastAsia="Times New Roman" w:cs="Times New Roman"/>
          <w:i/>
          <w:iCs/>
          <w:color w:val="000000"/>
          <w:sz w:val="20"/>
          <w:szCs w:val="20"/>
          <w:lang w:val="pl-PL"/>
        </w:rPr>
        <w:t>Friday</w:t>
      </w:r>
      <w:proofErr w:type="spellEnd"/>
      <w:r w:rsidRPr="00D72138">
        <w:rPr>
          <w:rFonts w:eastAsia="Times New Roman" w:cs="Times New Roman"/>
          <w:i/>
          <w:iCs/>
          <w:color w:val="000000"/>
          <w:sz w:val="20"/>
          <w:szCs w:val="20"/>
          <w:lang w:val="pl-PL"/>
        </w:rPr>
        <w:t xml:space="preserve"> można to zrobić taniej. Kupuję, ale nie dlatego, że krzyczą do mnie “weź teraz”, ale dlatego, że miałam taki plan. Wtedy jest to racjonalne i oznacza kontrolę nad sytuacją</w:t>
      </w:r>
      <w:r w:rsidRPr="00D72138">
        <w:rPr>
          <w:rFonts w:eastAsia="Times New Roman" w:cs="Times New Roman"/>
          <w:color w:val="000000"/>
          <w:sz w:val="20"/>
          <w:szCs w:val="20"/>
          <w:lang w:val="pl-PL"/>
        </w:rPr>
        <w:t xml:space="preserve"> — wyjaśnia prof. Alicja Grochowska.</w:t>
      </w:r>
    </w:p>
    <w:p w14:paraId="0604F069" w14:textId="77777777" w:rsidR="00D72138" w:rsidRPr="00D72138" w:rsidRDefault="00D72138" w:rsidP="00D72138">
      <w:pPr>
        <w:widowControl/>
        <w:rPr>
          <w:rFonts w:ascii="Times New Roman" w:eastAsia="Times New Roman" w:hAnsi="Times New Roman" w:cs="Times New Roman"/>
          <w:sz w:val="24"/>
          <w:szCs w:val="24"/>
          <w:lang w:val="pl-PL"/>
        </w:rPr>
      </w:pPr>
    </w:p>
    <w:p w14:paraId="06879030"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ascii="Roboto" w:eastAsia="Times New Roman" w:hAnsi="Roboto" w:cs="Times New Roman"/>
          <w:b/>
          <w:bCs/>
          <w:color w:val="000000"/>
          <w:sz w:val="21"/>
          <w:szCs w:val="21"/>
          <w:shd w:val="clear" w:color="auto" w:fill="FFFFFF"/>
          <w:lang w:val="pl-PL"/>
        </w:rPr>
        <w:t>Bo sprzedawca był miły…</w:t>
      </w:r>
    </w:p>
    <w:p w14:paraId="19B34314"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eastAsia="Times New Roman" w:cs="Times New Roman"/>
          <w:color w:val="000000"/>
          <w:sz w:val="20"/>
          <w:szCs w:val="20"/>
          <w:lang w:val="pl-PL"/>
        </w:rPr>
        <w:t xml:space="preserve">Kolejny mechanizm, na który warto uważać, to </w:t>
      </w:r>
      <w:r w:rsidRPr="00D72138">
        <w:rPr>
          <w:rFonts w:eastAsia="Times New Roman" w:cs="Times New Roman"/>
          <w:b/>
          <w:bCs/>
          <w:color w:val="000000"/>
          <w:sz w:val="20"/>
          <w:szCs w:val="20"/>
          <w:lang w:val="pl-PL"/>
        </w:rPr>
        <w:t>reguła wzajemności</w:t>
      </w:r>
      <w:r w:rsidRPr="00D72138">
        <w:rPr>
          <w:rFonts w:eastAsia="Times New Roman" w:cs="Times New Roman"/>
          <w:color w:val="000000"/>
          <w:sz w:val="20"/>
          <w:szCs w:val="20"/>
          <w:lang w:val="pl-PL"/>
        </w:rPr>
        <w:t>. Jeżeli sprzedawca jest dla mnie miły, zajmuje się mną, to automatycznie wytwarza się poczucie, że “głupio” teraz nie kupić. </w:t>
      </w:r>
    </w:p>
    <w:p w14:paraId="0D210E3E" w14:textId="77777777" w:rsidR="00D72138" w:rsidRPr="00D72138" w:rsidRDefault="00D72138" w:rsidP="00D72138">
      <w:pPr>
        <w:widowControl/>
        <w:rPr>
          <w:rFonts w:ascii="Times New Roman" w:eastAsia="Times New Roman" w:hAnsi="Times New Roman" w:cs="Times New Roman"/>
          <w:sz w:val="24"/>
          <w:szCs w:val="24"/>
          <w:lang w:val="pl-PL"/>
        </w:rPr>
      </w:pPr>
    </w:p>
    <w:p w14:paraId="482C07F0"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eastAsia="Times New Roman" w:cs="Times New Roman"/>
          <w:i/>
          <w:iCs/>
          <w:color w:val="000000"/>
          <w:sz w:val="20"/>
          <w:szCs w:val="20"/>
          <w:lang w:val="pl-PL"/>
        </w:rPr>
        <w:t xml:space="preserve">Reguła wzajemności jest bardzo silnie wbudowana w proces socjalizacji. Jeżeli nie będziemy się nią posługiwać, to znajdziemy się gdzieś na marginesie grupy </w:t>
      </w:r>
      <w:r w:rsidRPr="00D72138">
        <w:rPr>
          <w:rFonts w:eastAsia="Times New Roman" w:cs="Times New Roman"/>
          <w:i/>
          <w:iCs/>
          <w:color w:val="000000"/>
          <w:sz w:val="20"/>
          <w:szCs w:val="20"/>
          <w:lang w:val="pl-PL"/>
        </w:rPr>
        <w:lastRenderedPageBreak/>
        <w:t xml:space="preserve">społecznej. Dlatego tak trudno się z niej wybronić, kupując produkty czy usługi. Natomiast gdy uświadomimy sobie ten mechanizm, możemy go neutralizować </w:t>
      </w:r>
      <w:r w:rsidRPr="00D72138">
        <w:rPr>
          <w:rFonts w:eastAsia="Times New Roman" w:cs="Times New Roman"/>
          <w:color w:val="000000"/>
          <w:sz w:val="20"/>
          <w:szCs w:val="20"/>
          <w:lang w:val="pl-PL"/>
        </w:rPr>
        <w:t>—</w:t>
      </w:r>
      <w:r w:rsidRPr="00D72138">
        <w:rPr>
          <w:rFonts w:eastAsia="Times New Roman" w:cs="Times New Roman"/>
          <w:i/>
          <w:iCs/>
          <w:color w:val="000000"/>
          <w:sz w:val="20"/>
          <w:szCs w:val="20"/>
          <w:lang w:val="pl-PL"/>
        </w:rPr>
        <w:t xml:space="preserve"> stwierdzić, “OK, sprzedawca był miły, bo taka jest jego rola zawodowa”</w:t>
      </w:r>
      <w:r w:rsidRPr="00D72138">
        <w:rPr>
          <w:rFonts w:eastAsia="Times New Roman" w:cs="Times New Roman"/>
          <w:color w:val="000000"/>
          <w:sz w:val="20"/>
          <w:szCs w:val="20"/>
          <w:lang w:val="pl-PL"/>
        </w:rPr>
        <w:t xml:space="preserve"> — mówi psycholożka z Uniwersytetu SWPS.</w:t>
      </w:r>
    </w:p>
    <w:p w14:paraId="5C394A7E" w14:textId="77777777" w:rsidR="00D72138" w:rsidRPr="00D72138" w:rsidRDefault="00D72138" w:rsidP="00D72138">
      <w:pPr>
        <w:widowControl/>
        <w:rPr>
          <w:rFonts w:ascii="Times New Roman" w:eastAsia="Times New Roman" w:hAnsi="Times New Roman" w:cs="Times New Roman"/>
          <w:sz w:val="24"/>
          <w:szCs w:val="24"/>
          <w:lang w:val="pl-PL"/>
        </w:rPr>
      </w:pPr>
    </w:p>
    <w:p w14:paraId="1CEBA87B"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eastAsia="Times New Roman" w:cs="Times New Roman"/>
          <w:color w:val="000000"/>
          <w:sz w:val="20"/>
          <w:szCs w:val="20"/>
          <w:lang w:val="pl-PL"/>
        </w:rPr>
        <w:t xml:space="preserve">Jako przynętę sklepy stosują też tzw. gratisy, np. odżywkę za zakup szamponu. Odbieramy to jako formę nagrody. Tymczasem warto sobie uświadomić, że to chwyt marketingowy, a odżywka jest wkalkulowana w cenę szamponu. — </w:t>
      </w:r>
      <w:r w:rsidRPr="00D72138">
        <w:rPr>
          <w:rFonts w:eastAsia="Times New Roman" w:cs="Times New Roman"/>
          <w:i/>
          <w:iCs/>
          <w:color w:val="000000"/>
          <w:sz w:val="20"/>
          <w:szCs w:val="20"/>
          <w:lang w:val="pl-PL"/>
        </w:rPr>
        <w:t>Gratisy są bardzo skuteczne, bo sprawiają nam przyjemność, którą wiążemy z daną marką. I dlatego następnym razem wrócimy do firmy, która daje prezenty, a nie do konkurencji. A jeżeli marka takie gratisy dołącza nieregularnie, to efekt będzie jeszcze silniejszy. To są tak zwane nieregularne wzmocnienia</w:t>
      </w:r>
      <w:r w:rsidRPr="00D72138">
        <w:rPr>
          <w:rFonts w:eastAsia="Times New Roman" w:cs="Times New Roman"/>
          <w:color w:val="000000"/>
          <w:sz w:val="20"/>
          <w:szCs w:val="20"/>
          <w:lang w:val="pl-PL"/>
        </w:rPr>
        <w:t xml:space="preserve"> — tłumaczy prof. Alicja Grochowska.</w:t>
      </w:r>
    </w:p>
    <w:p w14:paraId="17AB2EF5" w14:textId="77777777" w:rsidR="00D72138" w:rsidRPr="00D72138" w:rsidRDefault="00D72138" w:rsidP="00D72138">
      <w:pPr>
        <w:widowControl/>
        <w:rPr>
          <w:rFonts w:ascii="Times New Roman" w:eastAsia="Times New Roman" w:hAnsi="Times New Roman" w:cs="Times New Roman"/>
          <w:sz w:val="24"/>
          <w:szCs w:val="24"/>
          <w:lang w:val="pl-PL"/>
        </w:rPr>
      </w:pPr>
    </w:p>
    <w:p w14:paraId="1D35304B"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ascii="Roboto" w:eastAsia="Times New Roman" w:hAnsi="Roboto" w:cs="Times New Roman"/>
          <w:b/>
          <w:bCs/>
          <w:color w:val="000000"/>
          <w:sz w:val="21"/>
          <w:szCs w:val="21"/>
          <w:shd w:val="clear" w:color="auto" w:fill="FFFFFF"/>
          <w:lang w:val="pl-PL"/>
        </w:rPr>
        <w:t>Dezorientacja konsumencka</w:t>
      </w:r>
    </w:p>
    <w:p w14:paraId="1C8A6512"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eastAsia="Times New Roman" w:cs="Times New Roman"/>
          <w:color w:val="000000"/>
          <w:sz w:val="20"/>
          <w:szCs w:val="20"/>
          <w:lang w:val="pl-PL"/>
        </w:rPr>
        <w:t xml:space="preserve">Ekspertka przestrzega też przed </w:t>
      </w:r>
      <w:proofErr w:type="spellStart"/>
      <w:r w:rsidRPr="00D72138">
        <w:rPr>
          <w:rFonts w:eastAsia="Times New Roman" w:cs="Times New Roman"/>
          <w:color w:val="000000"/>
          <w:sz w:val="20"/>
          <w:szCs w:val="20"/>
          <w:lang w:val="pl-PL"/>
        </w:rPr>
        <w:t>przebodźcowaniem</w:t>
      </w:r>
      <w:proofErr w:type="spellEnd"/>
      <w:r w:rsidRPr="00D72138">
        <w:rPr>
          <w:rFonts w:eastAsia="Times New Roman" w:cs="Times New Roman"/>
          <w:color w:val="000000"/>
          <w:sz w:val="20"/>
          <w:szCs w:val="20"/>
          <w:lang w:val="pl-PL"/>
        </w:rPr>
        <w:t xml:space="preserve"> nadmiarem informacji o różnych markach, produktach i ofertach, którymi jesteśmy bombardowani przez reklamy, a także własne poszukiwania w </w:t>
      </w:r>
      <w:proofErr w:type="spellStart"/>
      <w:r w:rsidRPr="00D72138">
        <w:rPr>
          <w:rFonts w:eastAsia="Times New Roman" w:cs="Times New Roman"/>
          <w:color w:val="000000"/>
          <w:sz w:val="20"/>
          <w:szCs w:val="20"/>
          <w:lang w:val="pl-PL"/>
        </w:rPr>
        <w:t>internecie</w:t>
      </w:r>
      <w:proofErr w:type="spellEnd"/>
      <w:r w:rsidRPr="00D72138">
        <w:rPr>
          <w:rFonts w:eastAsia="Times New Roman" w:cs="Times New Roman"/>
          <w:color w:val="000000"/>
          <w:sz w:val="20"/>
          <w:szCs w:val="20"/>
          <w:lang w:val="pl-PL"/>
        </w:rPr>
        <w:t xml:space="preserve">. Na rynku jest bardzo wiele bodźców, a dodatkowo aplikujemy sobie jeszcze ogromną dawkę informacji o jakimś produkcie: sprawdzamy jego złożone parametry, porównujemy oferty, czytamy opinie. Często dla przeciętnego konsumenta są to informacje sprzeczne (np. w przypadku opinii) czy niezrozumiałe (np. w odniesieniu do produktów bankowych), przez co wpadamy w zamęt. Nazywa się to dezorientacją lub bezradnością konsumencką (ang. </w:t>
      </w:r>
      <w:proofErr w:type="spellStart"/>
      <w:r w:rsidRPr="00D72138">
        <w:rPr>
          <w:rFonts w:eastAsia="Times New Roman" w:cs="Times New Roman"/>
          <w:color w:val="000000"/>
          <w:sz w:val="20"/>
          <w:szCs w:val="20"/>
          <w:lang w:val="pl-PL"/>
        </w:rPr>
        <w:t>consumer</w:t>
      </w:r>
      <w:proofErr w:type="spellEnd"/>
      <w:r w:rsidRPr="00D72138">
        <w:rPr>
          <w:rFonts w:eastAsia="Times New Roman" w:cs="Times New Roman"/>
          <w:color w:val="000000"/>
          <w:sz w:val="20"/>
          <w:szCs w:val="20"/>
          <w:lang w:val="pl-PL"/>
        </w:rPr>
        <w:t xml:space="preserve"> </w:t>
      </w:r>
      <w:proofErr w:type="spellStart"/>
      <w:r w:rsidRPr="00D72138">
        <w:rPr>
          <w:rFonts w:eastAsia="Times New Roman" w:cs="Times New Roman"/>
          <w:color w:val="000000"/>
          <w:sz w:val="20"/>
          <w:szCs w:val="20"/>
          <w:lang w:val="pl-PL"/>
        </w:rPr>
        <w:t>confusion</w:t>
      </w:r>
      <w:proofErr w:type="spellEnd"/>
      <w:r w:rsidRPr="00D72138">
        <w:rPr>
          <w:rFonts w:eastAsia="Times New Roman" w:cs="Times New Roman"/>
          <w:color w:val="000000"/>
          <w:sz w:val="20"/>
          <w:szCs w:val="20"/>
          <w:lang w:val="pl-PL"/>
        </w:rPr>
        <w:t>). </w:t>
      </w:r>
    </w:p>
    <w:p w14:paraId="04542362" w14:textId="77777777" w:rsidR="00D72138" w:rsidRPr="00D72138" w:rsidRDefault="00D72138" w:rsidP="00D72138">
      <w:pPr>
        <w:widowControl/>
        <w:rPr>
          <w:rFonts w:ascii="Times New Roman" w:eastAsia="Times New Roman" w:hAnsi="Times New Roman" w:cs="Times New Roman"/>
          <w:sz w:val="24"/>
          <w:szCs w:val="24"/>
          <w:lang w:val="pl-PL"/>
        </w:rPr>
      </w:pPr>
    </w:p>
    <w:p w14:paraId="2ADE10CA"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eastAsia="Times New Roman" w:cs="Times New Roman"/>
          <w:i/>
          <w:iCs/>
          <w:color w:val="000000"/>
          <w:sz w:val="20"/>
          <w:szCs w:val="20"/>
          <w:lang w:val="pl-PL"/>
        </w:rPr>
        <w:t>W takiej sytuacji trudno nam jest podjąć decyzję. Mamy trudność z oceną. Często wycofujemy się i nic nie kupujemy albo kupujemy na oślep, bo już w końcu sami nie wiemy, co jest dobre. Pojawiają się przy tym negatywne emocje</w:t>
      </w:r>
      <w:r w:rsidRPr="00D72138">
        <w:rPr>
          <w:rFonts w:eastAsia="Times New Roman" w:cs="Times New Roman"/>
          <w:color w:val="000000"/>
          <w:sz w:val="20"/>
          <w:szCs w:val="20"/>
          <w:lang w:val="pl-PL"/>
        </w:rPr>
        <w:t xml:space="preserve"> — mówi prof. Alicja Grochowska.</w:t>
      </w:r>
    </w:p>
    <w:p w14:paraId="2436D2FA" w14:textId="77777777" w:rsidR="00D72138" w:rsidRPr="00D72138" w:rsidRDefault="00D72138" w:rsidP="00D72138">
      <w:pPr>
        <w:widowControl/>
        <w:rPr>
          <w:rFonts w:ascii="Times New Roman" w:eastAsia="Times New Roman" w:hAnsi="Times New Roman" w:cs="Times New Roman"/>
          <w:sz w:val="24"/>
          <w:szCs w:val="24"/>
          <w:lang w:val="pl-PL"/>
        </w:rPr>
      </w:pPr>
    </w:p>
    <w:p w14:paraId="66488022"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eastAsia="Times New Roman" w:cs="Times New Roman"/>
          <w:color w:val="000000"/>
          <w:sz w:val="20"/>
          <w:szCs w:val="20"/>
          <w:lang w:val="pl-PL"/>
        </w:rPr>
        <w:t>Jak się przed tym bronić? Po pierwsze, mieć świadomość, że im bardziej będziemy szukać, tym bardziej się możemy pogubić. Po drugie, ustalić sobie priorytety, czyli rzeczy, na których najbardziej nam zależy przy zakupie danego produktu.</w:t>
      </w:r>
    </w:p>
    <w:p w14:paraId="066884DA" w14:textId="77777777" w:rsidR="00D72138" w:rsidRPr="00D72138" w:rsidRDefault="00D72138" w:rsidP="00D72138">
      <w:pPr>
        <w:widowControl/>
        <w:rPr>
          <w:rFonts w:ascii="Times New Roman" w:eastAsia="Times New Roman" w:hAnsi="Times New Roman" w:cs="Times New Roman"/>
          <w:sz w:val="24"/>
          <w:szCs w:val="24"/>
          <w:lang w:val="pl-PL"/>
        </w:rPr>
      </w:pPr>
    </w:p>
    <w:p w14:paraId="72BD5345" w14:textId="77777777" w:rsidR="00D72138" w:rsidRPr="00D72138" w:rsidRDefault="00D72138" w:rsidP="00D72138">
      <w:pPr>
        <w:widowControl/>
        <w:spacing w:before="1"/>
        <w:ind w:left="23" w:right="17"/>
        <w:jc w:val="both"/>
        <w:rPr>
          <w:rFonts w:ascii="Times New Roman" w:eastAsia="Times New Roman" w:hAnsi="Times New Roman" w:cs="Times New Roman"/>
          <w:sz w:val="24"/>
          <w:szCs w:val="24"/>
          <w:lang w:val="pl-PL"/>
        </w:rPr>
      </w:pPr>
      <w:r w:rsidRPr="00D72138">
        <w:rPr>
          <w:rFonts w:eastAsia="Times New Roman" w:cs="Times New Roman"/>
          <w:color w:val="000000"/>
          <w:sz w:val="20"/>
          <w:szCs w:val="20"/>
          <w:lang w:val="pl-PL"/>
        </w:rPr>
        <w:t xml:space="preserve">Jako świadomi konsumenci postarajmy się w Black </w:t>
      </w:r>
      <w:proofErr w:type="spellStart"/>
      <w:r w:rsidRPr="00D72138">
        <w:rPr>
          <w:rFonts w:eastAsia="Times New Roman" w:cs="Times New Roman"/>
          <w:color w:val="000000"/>
          <w:sz w:val="20"/>
          <w:szCs w:val="20"/>
          <w:lang w:val="pl-PL"/>
        </w:rPr>
        <w:t>Friday</w:t>
      </w:r>
      <w:proofErr w:type="spellEnd"/>
      <w:r w:rsidRPr="00D72138">
        <w:rPr>
          <w:rFonts w:eastAsia="Times New Roman" w:cs="Times New Roman"/>
          <w:color w:val="000000"/>
          <w:sz w:val="20"/>
          <w:szCs w:val="20"/>
          <w:lang w:val="pl-PL"/>
        </w:rPr>
        <w:t xml:space="preserve"> czy przy okazji innych wyprzedaży mieć kontrolę nad sytuacją. Planujmy z wyprzedzeniem niezbędne zakupy, nie dajmy się ponieść emocjom i miejmy świadomość mechanizmów, które działają na rynku i którym łatwo automatycznie ulec.</w:t>
      </w:r>
    </w:p>
    <w:p w14:paraId="642A1A1B" w14:textId="77777777" w:rsidR="00B53F3C" w:rsidRPr="00D72138" w:rsidRDefault="00B53F3C">
      <w:pPr>
        <w:widowControl/>
        <w:spacing w:line="276" w:lineRule="auto"/>
        <w:jc w:val="both"/>
        <w:rPr>
          <w:rFonts w:ascii="Arial" w:eastAsia="Arial" w:hAnsi="Arial" w:cs="Arial"/>
          <w:b/>
          <w:lang w:val="pl-PL"/>
        </w:rPr>
      </w:pPr>
    </w:p>
    <w:p w14:paraId="3E386B0E" w14:textId="77777777" w:rsidR="00B53F3C" w:rsidRPr="00D72138" w:rsidRDefault="00680648">
      <w:pPr>
        <w:widowControl/>
        <w:spacing w:line="276" w:lineRule="auto"/>
        <w:jc w:val="both"/>
        <w:rPr>
          <w:rFonts w:ascii="Arial" w:eastAsia="Arial" w:hAnsi="Arial" w:cs="Arial"/>
          <w:b/>
          <w:lang w:val="pl-PL"/>
        </w:rPr>
      </w:pPr>
      <w:r w:rsidRPr="00D72138">
        <w:rPr>
          <w:rFonts w:ascii="Arial" w:eastAsia="Arial" w:hAnsi="Arial" w:cs="Arial"/>
          <w:b/>
          <w:lang w:val="pl-PL"/>
        </w:rPr>
        <w:t>****</w:t>
      </w:r>
    </w:p>
    <w:p w14:paraId="156FCB7C" w14:textId="77777777" w:rsidR="00B53F3C" w:rsidRPr="00D72138" w:rsidRDefault="00B53F3C">
      <w:pPr>
        <w:widowControl/>
        <w:spacing w:line="276" w:lineRule="auto"/>
        <w:jc w:val="both"/>
        <w:rPr>
          <w:b/>
          <w:sz w:val="20"/>
          <w:szCs w:val="20"/>
          <w:lang w:val="pl-PL"/>
        </w:rPr>
      </w:pPr>
    </w:p>
    <w:p w14:paraId="4C102939" w14:textId="12CA6F67" w:rsidR="00B53F3C" w:rsidRPr="00D72138" w:rsidRDefault="00680648" w:rsidP="00C8156E">
      <w:pPr>
        <w:widowControl/>
        <w:spacing w:line="276" w:lineRule="auto"/>
        <w:jc w:val="both"/>
        <w:rPr>
          <w:sz w:val="20"/>
          <w:szCs w:val="20"/>
          <w:lang w:val="pl-PL"/>
        </w:rPr>
      </w:pPr>
      <w:r w:rsidRPr="00D72138">
        <w:rPr>
          <w:b/>
          <w:sz w:val="20"/>
          <w:szCs w:val="20"/>
          <w:lang w:val="pl-PL"/>
        </w:rPr>
        <w:lastRenderedPageBreak/>
        <w:t>Uniwersytet SWPS</w:t>
      </w:r>
      <w:r w:rsidRPr="00D72138">
        <w:rPr>
          <w:sz w:val="20"/>
          <w:szCs w:val="20"/>
          <w:lang w:val="pl-PL"/>
        </w:rPr>
        <w:t xml:space="preserve"> to nowoczesna uczelnia </w:t>
      </w:r>
    </w:p>
    <w:p w14:paraId="7B206E2C" w14:textId="262F9130" w:rsidR="00C8156E" w:rsidRPr="00D72138" w:rsidRDefault="00C8156E" w:rsidP="00C8156E">
      <w:pPr>
        <w:widowControl/>
        <w:spacing w:line="276" w:lineRule="auto"/>
        <w:jc w:val="both"/>
        <w:rPr>
          <w:sz w:val="20"/>
          <w:szCs w:val="20"/>
          <w:lang w:val="pl-PL"/>
        </w:rPr>
      </w:pPr>
    </w:p>
    <w:p w14:paraId="3A36FDFC" w14:textId="77777777" w:rsidR="00C8156E" w:rsidRPr="00D72138" w:rsidRDefault="00C8156E" w:rsidP="00C8156E">
      <w:pPr>
        <w:widowControl/>
        <w:spacing w:line="276" w:lineRule="auto"/>
        <w:jc w:val="both"/>
        <w:rPr>
          <w:sz w:val="20"/>
          <w:szCs w:val="20"/>
          <w:lang w:val="pl-PL"/>
        </w:rPr>
      </w:pPr>
      <w:r w:rsidRPr="00C8156E">
        <w:rPr>
          <w:b/>
          <w:sz w:val="20"/>
          <w:szCs w:val="20"/>
          <w:lang w:val="pl-PL"/>
        </w:rPr>
        <w:t>Uniwersytet SWPS</w:t>
      </w:r>
      <w:r w:rsidRPr="00D72138">
        <w:rPr>
          <w:rFonts w:ascii="Arial" w:hAnsi="Arial" w:cs="Arial"/>
          <w:color w:val="000000"/>
          <w:sz w:val="20"/>
          <w:szCs w:val="20"/>
          <w:lang w:val="pl-PL"/>
        </w:rPr>
        <w:t xml:space="preserve"> </w:t>
      </w:r>
      <w:r w:rsidRPr="00D72138">
        <w:rPr>
          <w:sz w:val="20"/>
          <w:szCs w:val="20"/>
          <w:lang w:val="pl-PL"/>
        </w:rPr>
        <w:t>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14:paraId="6ABA8D0D" w14:textId="77777777" w:rsidR="00C8156E" w:rsidRPr="00D72138" w:rsidRDefault="00C8156E" w:rsidP="00C8156E">
      <w:pPr>
        <w:widowControl/>
        <w:spacing w:line="276" w:lineRule="auto"/>
        <w:jc w:val="both"/>
        <w:rPr>
          <w:sz w:val="20"/>
          <w:szCs w:val="20"/>
          <w:lang w:val="pl-PL"/>
        </w:rPr>
      </w:pPr>
      <w:r w:rsidRPr="00D72138">
        <w:rPr>
          <w:sz w:val="20"/>
          <w:szCs w:val="20"/>
          <w:lang w:val="pl-PL"/>
        </w:rPr>
        <w:t> 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14:paraId="11C22A21" w14:textId="77777777" w:rsidR="00C8156E" w:rsidRPr="00D72138" w:rsidRDefault="00C8156E" w:rsidP="00C8156E">
      <w:pPr>
        <w:widowControl/>
        <w:spacing w:line="276" w:lineRule="auto"/>
        <w:jc w:val="both"/>
        <w:rPr>
          <w:sz w:val="20"/>
          <w:szCs w:val="20"/>
          <w:lang w:val="pl-PL"/>
        </w:rPr>
      </w:pPr>
      <w:r w:rsidRPr="00D72138">
        <w:rPr>
          <w:sz w:val="20"/>
          <w:szCs w:val="20"/>
          <w:lang w:val="pl-PL"/>
        </w:rPr>
        <w:t>Uniwersytet SWPS należy do sojuszu European Reform University Alliance (ERUA). Jest to sojusz uczelni zawarty w ramach Inicjatywy Uniwersytetów Europejskich, powołanej i finansowanej przez Komisję Europejską. </w:t>
      </w:r>
    </w:p>
    <w:p w14:paraId="09E19404" w14:textId="77777777" w:rsidR="00C8156E" w:rsidRPr="00D72138" w:rsidRDefault="00C8156E" w:rsidP="00C8156E">
      <w:pPr>
        <w:widowControl/>
        <w:spacing w:line="276" w:lineRule="auto"/>
        <w:jc w:val="both"/>
        <w:rPr>
          <w:sz w:val="20"/>
          <w:szCs w:val="20"/>
          <w:lang w:val="pl-PL"/>
        </w:rPr>
      </w:pPr>
    </w:p>
    <w:sectPr w:rsidR="00C8156E" w:rsidRPr="00D72138">
      <w:headerReference w:type="even" r:id="rId7"/>
      <w:headerReference w:type="default" r:id="rId8"/>
      <w:footerReference w:type="default" r:id="rId9"/>
      <w:headerReference w:type="first" r:id="rId10"/>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9622B" w14:textId="77777777" w:rsidR="00104DA4" w:rsidRDefault="00104DA4">
      <w:r>
        <w:separator/>
      </w:r>
    </w:p>
  </w:endnote>
  <w:endnote w:type="continuationSeparator" w:id="0">
    <w:p w14:paraId="1D7E2EE6" w14:textId="77777777" w:rsidR="00104DA4" w:rsidRDefault="00104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Montserrat"/>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altName w:val="Calibri"/>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8FD8" w14:textId="77777777" w:rsidR="00B53F3C" w:rsidRDefault="00680648">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0" distR="0" simplePos="0" relativeHeight="251656704" behindDoc="1" locked="0" layoutInCell="1" hidden="0" allowOverlap="1" wp14:anchorId="71290AD3" wp14:editId="4E912727">
              <wp:simplePos x="0" y="0"/>
              <wp:positionH relativeFrom="column">
                <wp:posOffset>0</wp:posOffset>
              </wp:positionH>
              <wp:positionV relativeFrom="paragraph">
                <wp:posOffset>9575800</wp:posOffset>
              </wp:positionV>
              <wp:extent cx="3561585" cy="417705"/>
              <wp:effectExtent l="0" t="0" r="0" b="0"/>
              <wp:wrapNone/>
              <wp:docPr id="9" name="Prostokąt 9"/>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6561CEEC" w14:textId="77777777" w:rsidR="00B53F3C" w:rsidRDefault="00680648">
                          <w:pPr>
                            <w:spacing w:line="275" w:lineRule="auto"/>
                            <w:textDirection w:val="btLr"/>
                          </w:pPr>
                          <w:proofErr w:type="spellStart"/>
                          <w:r>
                            <w:rPr>
                              <w:color w:val="000000"/>
                              <w:sz w:val="14"/>
                            </w:rPr>
                            <w:t>Uniwersytet</w:t>
                          </w:r>
                          <w:proofErr w:type="spellEnd"/>
                          <w:r>
                            <w:rPr>
                              <w:color w:val="000000"/>
                              <w:sz w:val="14"/>
                            </w:rPr>
                            <w:t xml:space="preserve"> SWPS</w:t>
                          </w:r>
                        </w:p>
                        <w:p w14:paraId="744C2ED7" w14:textId="77777777" w:rsidR="00B53F3C" w:rsidRDefault="00680648">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wps:txbx>
                    <wps:bodyPr spcFirstLastPara="1" wrap="square" lIns="0" tIns="0" rIns="0" bIns="0" anchor="b" anchorCtr="0">
                      <a:noAutofit/>
                    </wps:bodyPr>
                  </wps:wsp>
                </a:graphicData>
              </a:graphic>
            </wp:anchor>
          </w:drawing>
        </mc:Choice>
        <mc:Fallback>
          <w:pict>
            <v:rect w14:anchorId="71290AD3" id="Prostokąt 9" o:spid="_x0000_s1026" style="position:absolute;margin-left:0;margin-top:754pt;width:280.45pt;height:32.9pt;z-index:-251659776;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3AryQEAAHEDAAAOAAAAZHJzL2Uyb0RvYy54bWysU1tu2zAQ/C/QOxD8ryU7bWoJpoOigYsC&#10;QWsg6QEoirSIilyWpC35AL1ZD9YlJSd9/AX5oYbLwe7M7mpzM5qenKQPGiyjy0VJibQCWm0PjH57&#10;2L1ZUxIity3vwUpGzzLQm+3rV5vB1XIFHfSt9AST2FAPjtEuRlcXRRCdNDwswEmLjwq84RGv/lC0&#10;ng+Y3fTFqiyviwF86zwIGQJGb6dHus35lZIiflUqyEh6RlFbzKfPZ5POYrvh9cFz12kxy+DPUGG4&#10;tlj0MdUtj5wcvf4vldHCQwAVFwJMAUppIbMHdLMs/3Fz33EnsxdsTnCPbQovl1Z8Oe090S2jFSWW&#10;GxzRHgVG+P7rZyRV6s/gQo20e7f38y0gTGZH5U36og0yMnr1bl2VK+zyOeHqbXU991eOkYhMWF6l&#10;IBGJ8b4s15lQPGVyPsRPEgxJgFGP88tt5ae7ELE6Ui+UVNjCTvd9nmFv/wogMUWKJH6Sm1Acm3H2&#10;0EB7RufBiZ3GWnc8xD33OPslJQPuA6Phx5F7SUn/2WLD0/JcgL+A5gK4FR3gWjWUTPBjzEs2afpw&#10;jKB01p9UTKVncTjXbGvewbQ4f94z6+lP2f4GAAD//wMAUEsDBBQABgAIAAAAIQAPLEIw3wAAAAoB&#10;AAAPAAAAZHJzL2Rvd25yZXYueG1sTI/NTsMwEITvSLyDtUjcqA1VSxriVFURBxCXFiTEzY2XJGq8&#10;DrHzU56e7QluuzOj2W+z9eQaMWAXak8abmcKBFLhbU2lhve3p5sERIiGrGk8oYYTBljnlxeZSa0f&#10;aYfDPpaCSyikRkMVY5tKGYoKnQkz3yKx9+U7ZyKvXSltZ0Yud428U2opnamJL1SmxW2FxXHfOw2q&#10;P37j40l9zrc/L8lAH5vV8+uo9fXVtHkAEXGKf2E44zM65Mx08D3ZIBru4ByrC5XwxP5iqVYgDmfp&#10;fp6AzDP5/4X8FwAA//8DAFBLAQItABQABgAIAAAAIQC2gziS/gAAAOEBAAATAAAAAAAAAAAAAAAA&#10;AAAAAABbQ29udGVudF9UeXBlc10ueG1sUEsBAi0AFAAGAAgAAAAhADj9If/WAAAAlAEAAAsAAAAA&#10;AAAAAAAAAAAALwEAAF9yZWxzLy5yZWxzUEsBAi0AFAAGAAgAAAAhAEo3cCvJAQAAcQMAAA4AAAAA&#10;AAAAAAAAAAAALgIAAGRycy9lMm9Eb2MueG1sUEsBAi0AFAAGAAgAAAAhAA8sQjDfAAAACgEAAA8A&#10;AAAAAAAAAAAAAAAAIwQAAGRycy9kb3ducmV2LnhtbFBLBQYAAAAABAAEAPMAAAAvBQAAAAA=&#10;" filled="f" stroked="f">
              <v:textbox inset="0,0,0,0">
                <w:txbxContent>
                  <w:p w14:paraId="6561CEEC" w14:textId="77777777" w:rsidR="00B53F3C" w:rsidRDefault="00680648">
                    <w:pPr>
                      <w:spacing w:line="275" w:lineRule="auto"/>
                      <w:textDirection w:val="btLr"/>
                    </w:pPr>
                    <w:proofErr w:type="spellStart"/>
                    <w:r>
                      <w:rPr>
                        <w:color w:val="000000"/>
                        <w:sz w:val="14"/>
                      </w:rPr>
                      <w:t>Uniwersytet</w:t>
                    </w:r>
                    <w:proofErr w:type="spellEnd"/>
                    <w:r>
                      <w:rPr>
                        <w:color w:val="000000"/>
                        <w:sz w:val="14"/>
                      </w:rPr>
                      <w:t xml:space="preserve"> SWPS</w:t>
                    </w:r>
                  </w:p>
                  <w:p w14:paraId="744C2ED7" w14:textId="77777777" w:rsidR="00B53F3C" w:rsidRDefault="00680648">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v:textbox>
            </v:rect>
          </w:pict>
        </mc:Fallback>
      </mc:AlternateContent>
    </w:r>
    <w:r>
      <w:rPr>
        <w:noProof/>
      </w:rPr>
      <mc:AlternateContent>
        <mc:Choice Requires="wps">
          <w:drawing>
            <wp:anchor distT="0" distB="0" distL="0" distR="0" simplePos="0" relativeHeight="251657728" behindDoc="1" locked="0" layoutInCell="1" hidden="0" allowOverlap="1" wp14:anchorId="3197EF97" wp14:editId="2CCF4754">
              <wp:simplePos x="0" y="0"/>
              <wp:positionH relativeFrom="column">
                <wp:posOffset>-901699</wp:posOffset>
              </wp:positionH>
              <wp:positionV relativeFrom="paragraph">
                <wp:posOffset>9829800</wp:posOffset>
              </wp:positionV>
              <wp:extent cx="949425" cy="167145"/>
              <wp:effectExtent l="0" t="0" r="0" b="0"/>
              <wp:wrapNone/>
              <wp:docPr id="10" name="Prostokąt 10"/>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0D5D63E6" w14:textId="77777777" w:rsidR="00B53F3C" w:rsidRDefault="00680648">
                          <w:pPr>
                            <w:spacing w:before="20"/>
                            <w:ind w:left="20" w:firstLine="10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w:pict>
            <v:rect w14:anchorId="3197EF97" id="Prostokąt 10" o:spid="_x0000_s1027" style="position:absolute;margin-left:-71pt;margin-top:774pt;width:74.75pt;height:13.15pt;z-index:-25165875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ZPazwEAAHkDAAAOAAAAZHJzL2Uyb0RvYy54bWysU1tu2zAQ/C/QOxD8r/Vo0tqC5aBo4KJA&#10;0BpIegCKIi2iIpclaUs+QG/Wg3VJSUkff0F+qOVyMTszu9rejLonZ+G8AlPTYpVTIgyHVpljTb89&#10;7N+sKfGBmZb1YERNL8LTm93rV9vBVqKEDvpWOIIgxleDrWkXgq2yzPNOaOZXYIXBRwlOs4BXd8xa&#10;xwZE131W5vm7bADXWgdceI/Z2+mR7hK+lIKHr1J6EUhfU+QW0unS2cQz221ZdXTMdorPNNgzWGim&#10;DDZ9hLplgZGTU/9BacUdeJBhxUFnIKXiImlANUX+j5r7jlmRtKA53j7a5F8Oln85HxxRLc4O7TFM&#10;44wOyDDA918/A8EkOjRYX2HhvT24+eYxjHJH6XT8ohAy1vRqvbkucgS61PTt+zIvr2aHxRgIx4JN&#10;XqzjO8eCothcl+k9ewKyzodPAjSJQU0dDjD5ys53PmBzLF1KYl8De9X3aYi9+SuBhTGTRe4T2xiF&#10;sRkntYuuBtoLOuAt3ytsecd8ODCHO1BQMuBe1NT/ODEnKOk/GzQ+LtESuCVoloAZ3gGuV0PJFH4M&#10;adkmah9OAaRKMiKZqfXMEeeb1M27GBfoz3uqevpjdr8BAAD//wMAUEsDBBQABgAIAAAAIQBStimB&#10;4wAAAAwBAAAPAAAAZHJzL2Rvd25yZXYueG1sTI9PT8JAEMXvJn6HzZh4gy1QpNZuCcF40HARSYi3&#10;pR3bhu5s7W7/4Kd3OOltZt7Lm99L1qOpRY+tqywpmE0DEEiZzSsqFBw+XiYRCOc15bq2hAou6GCd&#10;3t4kOs7tQO/Y730hOIRcrBWU3jexlC4r0Wg3tQ0Sa1+2Ndrz2hYyb/XA4aaW8yB4kEZXxB9K3eC2&#10;xOy874yCoDt/4/Ml+Fxsf96ino6bx9fdoNT93bh5AuFx9H9muOIzOqTMdLId5U7UCiazcM5lPCvL&#10;MOKJPasliNP1sAoXINNE/i+R/gIAAP//AwBQSwECLQAUAAYACAAAACEAtoM4kv4AAADhAQAAEwAA&#10;AAAAAAAAAAAAAAAAAAAAW0NvbnRlbnRfVHlwZXNdLnhtbFBLAQItABQABgAIAAAAIQA4/SH/1gAA&#10;AJQBAAALAAAAAAAAAAAAAAAAAC8BAABfcmVscy8ucmVsc1BLAQItABQABgAIAAAAIQAuZZPazwEA&#10;AHkDAAAOAAAAAAAAAAAAAAAAAC4CAABkcnMvZTJvRG9jLnhtbFBLAQItABQABgAIAAAAIQBStimB&#10;4wAAAAwBAAAPAAAAAAAAAAAAAAAAACkEAABkcnMvZG93bnJldi54bWxQSwUGAAAAAAQABADzAAAA&#10;OQUAAAAA&#10;" filled="f" stroked="f">
              <v:textbox inset="0,0,0,0">
                <w:txbxContent>
                  <w:p w14:paraId="0D5D63E6" w14:textId="77777777" w:rsidR="00B53F3C" w:rsidRDefault="00680648">
                    <w:pPr>
                      <w:spacing w:before="20"/>
                      <w:ind w:left="20" w:firstLine="100"/>
                      <w:jc w:val="right"/>
                      <w:textDirection w:val="btLr"/>
                    </w:pPr>
                    <w:r>
                      <w:rPr>
                        <w:b/>
                        <w:color w:val="000000"/>
                        <w:sz w:val="14"/>
                      </w:rPr>
                      <w:t>www.swps.pl</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46C4E" w14:textId="77777777" w:rsidR="00104DA4" w:rsidRDefault="00104DA4">
      <w:r>
        <w:separator/>
      </w:r>
    </w:p>
  </w:footnote>
  <w:footnote w:type="continuationSeparator" w:id="0">
    <w:p w14:paraId="64482B31" w14:textId="77777777" w:rsidR="00104DA4" w:rsidRDefault="00104D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6AF2A" w14:textId="77777777" w:rsidR="00B53F3C" w:rsidRDefault="00104DA4">
    <w:pPr>
      <w:pBdr>
        <w:top w:val="nil"/>
        <w:left w:val="nil"/>
        <w:bottom w:val="nil"/>
        <w:right w:val="nil"/>
        <w:between w:val="nil"/>
      </w:pBdr>
      <w:tabs>
        <w:tab w:val="center" w:pos="4536"/>
        <w:tab w:val="right" w:pos="9072"/>
      </w:tabs>
      <w:rPr>
        <w:color w:val="000000"/>
      </w:rPr>
    </w:pPr>
    <w:r>
      <w:rPr>
        <w:color w:val="000000"/>
      </w:rPr>
      <w:pict w14:anchorId="1CD970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C9962" w14:textId="77777777" w:rsidR="00B53F3C" w:rsidRDefault="00680648">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5CB8957F" wp14:editId="304C10B0">
          <wp:simplePos x="0" y="0"/>
          <wp:positionH relativeFrom="page">
            <wp:align>center</wp:align>
          </wp:positionH>
          <wp:positionV relativeFrom="page">
            <wp:align>center</wp:align>
          </wp:positionV>
          <wp:extent cx="7556760" cy="10692000"/>
          <wp:effectExtent l="0" t="0" r="0" b="0"/>
          <wp:wrapNone/>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67B67" w14:textId="77777777" w:rsidR="00B53F3C" w:rsidRDefault="00104DA4">
    <w:pPr>
      <w:pBdr>
        <w:top w:val="nil"/>
        <w:left w:val="nil"/>
        <w:bottom w:val="nil"/>
        <w:right w:val="nil"/>
        <w:between w:val="nil"/>
      </w:pBdr>
      <w:tabs>
        <w:tab w:val="center" w:pos="4536"/>
        <w:tab w:val="right" w:pos="9072"/>
      </w:tabs>
      <w:rPr>
        <w:color w:val="000000"/>
      </w:rPr>
    </w:pPr>
    <w:r>
      <w:rPr>
        <w:color w:val="000000"/>
      </w:rPr>
      <w:pict w14:anchorId="26F022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F3C"/>
    <w:rsid w:val="00104DA4"/>
    <w:rsid w:val="00680648"/>
    <w:rsid w:val="008728DB"/>
    <w:rsid w:val="00B53F3C"/>
    <w:rsid w:val="00C8156E"/>
    <w:rsid w:val="00D721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8E5BEEC"/>
  <w15:docId w15:val="{FE21ABA3-2932-42F8-813C-C0BDE9CF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C8156E"/>
    <w:pPr>
      <w:widowControl/>
      <w:spacing w:before="100" w:beforeAutospacing="1" w:after="100" w:afterAutospacing="1"/>
    </w:pPr>
    <w:rPr>
      <w:rFonts w:ascii="Times New Roman" w:eastAsia="Times New Roman" w:hAnsi="Times New Roman" w:cs="Times New Roman"/>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303313">
      <w:bodyDiv w:val="1"/>
      <w:marLeft w:val="0"/>
      <w:marRight w:val="0"/>
      <w:marTop w:val="0"/>
      <w:marBottom w:val="0"/>
      <w:divBdr>
        <w:top w:val="none" w:sz="0" w:space="0" w:color="auto"/>
        <w:left w:val="none" w:sz="0" w:space="0" w:color="auto"/>
        <w:bottom w:val="none" w:sz="0" w:space="0" w:color="auto"/>
        <w:right w:val="none" w:sz="0" w:space="0" w:color="auto"/>
      </w:divBdr>
    </w:div>
    <w:div w:id="747775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9DfjRJXl1HbnJp7epWL0eoAU3w==">CgMxLjA4AGooChRzdWdnZXN0LmFnbjE2OGdrcjAybxIQR2xvcmlhIEtzacSFxbxla3IhMUxwSmNaaW1Hc2ZKa1RjVW1tanloNUtvd21fMXhyOTk1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1580</Words>
  <Characters>9482</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Malwina Buszko</dc:creator>
  <cp:lastModifiedBy>Malwina Buszko</cp:lastModifiedBy>
  <cp:revision>2</cp:revision>
  <dcterms:created xsi:type="dcterms:W3CDTF">2024-11-20T07:52:00Z</dcterms:created>
  <dcterms:modified xsi:type="dcterms:W3CDTF">2024-11-20T07:52:00Z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