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274CFC" w14:textId="77777777" w:rsidR="00AB7853" w:rsidRDefault="00000000">
      <w:pPr>
        <w:spacing w:before="240" w:after="240"/>
        <w:rPr>
          <w:b/>
          <w:bCs/>
          <w:sz w:val="20"/>
          <w:szCs w:val="20"/>
        </w:rPr>
      </w:pPr>
      <w:r>
        <w:rPr>
          <w:b/>
          <w:bCs/>
          <w:sz w:val="28"/>
          <w:szCs w:val="28"/>
        </w:rPr>
        <w:t xml:space="preserve">Co </w:t>
      </w:r>
      <w:proofErr w:type="spellStart"/>
      <w:r>
        <w:rPr>
          <w:b/>
          <w:bCs/>
          <w:sz w:val="28"/>
          <w:szCs w:val="28"/>
        </w:rPr>
        <w:t>trzy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sekundy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ktoś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na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świecie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zapada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na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otępienie</w:t>
      </w:r>
      <w:proofErr w:type="spellEnd"/>
    </w:p>
    <w:p w14:paraId="2CC1010B" w14:textId="379FD76E" w:rsidR="00AB7853" w:rsidRDefault="00000000">
      <w:pPr>
        <w:spacing w:before="240" w:after="240"/>
        <w:jc w:val="both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eastAsia="Arial" w:hAnsi="Arial" w:cs="Arial"/>
          <w:b/>
          <w:bCs/>
        </w:rPr>
        <w:t>Zaburzenia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poznawcze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stają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się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narastającym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problemem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cywilizacyjnym</w:t>
      </w:r>
      <w:proofErr w:type="spellEnd"/>
      <w:r>
        <w:rPr>
          <w:rFonts w:ascii="Arial" w:eastAsia="Arial" w:hAnsi="Arial" w:cs="Arial"/>
          <w:b/>
          <w:bCs/>
        </w:rPr>
        <w:t xml:space="preserve">, a </w:t>
      </w:r>
      <w:proofErr w:type="spellStart"/>
      <w:r>
        <w:rPr>
          <w:rFonts w:ascii="Arial" w:eastAsia="Arial" w:hAnsi="Arial" w:cs="Arial"/>
          <w:b/>
          <w:bCs/>
        </w:rPr>
        <w:t>choroba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Alzheimera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pozostaje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jednym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największych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wyzwań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zdrowia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publicznego</w:t>
      </w:r>
      <w:proofErr w:type="spellEnd"/>
      <w:r>
        <w:rPr>
          <w:rFonts w:ascii="Arial" w:eastAsia="Arial" w:hAnsi="Arial" w:cs="Arial"/>
          <w:b/>
          <w:bCs/>
        </w:rPr>
        <w:t xml:space="preserve">. </w:t>
      </w:r>
      <w:proofErr w:type="spellStart"/>
      <w:r>
        <w:rPr>
          <w:rFonts w:ascii="Arial" w:eastAsia="Arial" w:hAnsi="Arial" w:cs="Arial"/>
          <w:b/>
          <w:bCs/>
        </w:rPr>
        <w:t>Według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danych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Światowej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Organizacji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Zdrowia</w:t>
      </w:r>
      <w:proofErr w:type="spellEnd"/>
      <w:r>
        <w:rPr>
          <w:rFonts w:ascii="Arial" w:eastAsia="Arial" w:hAnsi="Arial" w:cs="Arial"/>
          <w:b/>
          <w:bCs/>
        </w:rPr>
        <w:t xml:space="preserve"> w 2021 r. z </w:t>
      </w:r>
      <w:proofErr w:type="spellStart"/>
      <w:r>
        <w:rPr>
          <w:rFonts w:ascii="Arial" w:eastAsia="Arial" w:hAnsi="Arial" w:cs="Arial"/>
          <w:b/>
          <w:bCs/>
        </w:rPr>
        <w:t>otępieniem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żyło</w:t>
      </w:r>
      <w:proofErr w:type="spellEnd"/>
      <w:r>
        <w:rPr>
          <w:rFonts w:ascii="Arial" w:eastAsia="Arial" w:hAnsi="Arial" w:cs="Arial"/>
          <w:b/>
          <w:bCs/>
        </w:rPr>
        <w:t xml:space="preserve"> 57 </w:t>
      </w:r>
      <w:proofErr w:type="spellStart"/>
      <w:r>
        <w:rPr>
          <w:rFonts w:ascii="Arial" w:eastAsia="Arial" w:hAnsi="Arial" w:cs="Arial"/>
          <w:b/>
          <w:bCs/>
        </w:rPr>
        <w:t>milionów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osób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świecie</w:t>
      </w:r>
      <w:proofErr w:type="spellEnd"/>
      <w:r>
        <w:rPr>
          <w:rFonts w:ascii="Arial" w:eastAsia="Arial" w:hAnsi="Arial" w:cs="Arial"/>
          <w:b/>
          <w:bCs/>
        </w:rPr>
        <w:t xml:space="preserve">, a </w:t>
      </w:r>
      <w:proofErr w:type="spellStart"/>
      <w:r>
        <w:rPr>
          <w:rFonts w:ascii="Arial" w:eastAsia="Arial" w:hAnsi="Arial" w:cs="Arial"/>
          <w:b/>
          <w:bCs/>
        </w:rPr>
        <w:t>liczba</w:t>
      </w:r>
      <w:proofErr w:type="spellEnd"/>
      <w:r>
        <w:rPr>
          <w:rFonts w:ascii="Arial" w:eastAsia="Arial" w:hAnsi="Arial" w:cs="Arial"/>
          <w:b/>
          <w:bCs/>
        </w:rPr>
        <w:t xml:space="preserve"> ta </w:t>
      </w:r>
      <w:proofErr w:type="spellStart"/>
      <w:r>
        <w:rPr>
          <w:rFonts w:ascii="Arial" w:eastAsia="Arial" w:hAnsi="Arial" w:cs="Arial"/>
          <w:b/>
          <w:bCs/>
        </w:rPr>
        <w:t>może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wzrosnąć</w:t>
      </w:r>
      <w:proofErr w:type="spellEnd"/>
      <w:r>
        <w:rPr>
          <w:rFonts w:ascii="Arial" w:eastAsia="Arial" w:hAnsi="Arial" w:cs="Arial"/>
          <w:b/>
          <w:bCs/>
        </w:rPr>
        <w:t xml:space="preserve"> do </w:t>
      </w:r>
      <w:proofErr w:type="spellStart"/>
      <w:r>
        <w:rPr>
          <w:rFonts w:ascii="Arial" w:eastAsia="Arial" w:hAnsi="Arial" w:cs="Arial"/>
          <w:b/>
          <w:bCs/>
        </w:rPr>
        <w:t>ponad</w:t>
      </w:r>
      <w:proofErr w:type="spellEnd"/>
      <w:r>
        <w:rPr>
          <w:rFonts w:ascii="Arial" w:eastAsia="Arial" w:hAnsi="Arial" w:cs="Arial"/>
          <w:b/>
          <w:bCs/>
        </w:rPr>
        <w:t xml:space="preserve"> 150 </w:t>
      </w:r>
      <w:proofErr w:type="spellStart"/>
      <w:r>
        <w:rPr>
          <w:rFonts w:ascii="Arial" w:eastAsia="Arial" w:hAnsi="Arial" w:cs="Arial"/>
          <w:b/>
          <w:bCs/>
        </w:rPr>
        <w:t>milionów</w:t>
      </w:r>
      <w:proofErr w:type="spellEnd"/>
      <w:r>
        <w:rPr>
          <w:rFonts w:ascii="Arial" w:eastAsia="Arial" w:hAnsi="Arial" w:cs="Arial"/>
          <w:b/>
          <w:bCs/>
        </w:rPr>
        <w:t xml:space="preserve"> do 2050 r.</w:t>
      </w:r>
      <w:r>
        <w:rPr>
          <w:rFonts w:ascii="Arial" w:eastAsia="Arial" w:hAnsi="Arial" w:cs="Arial"/>
          <w:b/>
          <w:bCs/>
          <w:vertAlign w:val="superscript"/>
        </w:rPr>
        <w:footnoteReference w:id="1"/>
      </w:r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Neurokognitywista</w:t>
      </w:r>
      <w:proofErr w:type="spellEnd"/>
      <w:r>
        <w:rPr>
          <w:rFonts w:ascii="Arial" w:eastAsia="Arial" w:hAnsi="Arial" w:cs="Arial"/>
          <w:b/>
          <w:bCs/>
        </w:rPr>
        <w:t xml:space="preserve"> z </w:t>
      </w:r>
      <w:proofErr w:type="spellStart"/>
      <w:r>
        <w:rPr>
          <w:rFonts w:ascii="Arial" w:eastAsia="Arial" w:hAnsi="Arial" w:cs="Arial"/>
          <w:b/>
          <w:bCs/>
        </w:rPr>
        <w:t>Uniwersytetu</w:t>
      </w:r>
      <w:proofErr w:type="spellEnd"/>
      <w:r>
        <w:rPr>
          <w:rFonts w:ascii="Arial" w:eastAsia="Arial" w:hAnsi="Arial" w:cs="Arial"/>
          <w:b/>
          <w:bCs/>
        </w:rPr>
        <w:t xml:space="preserve"> SWPS  </w:t>
      </w:r>
      <w:proofErr w:type="spellStart"/>
      <w:r>
        <w:rPr>
          <w:rFonts w:ascii="Arial" w:eastAsia="Arial" w:hAnsi="Arial" w:cs="Arial"/>
          <w:b/>
          <w:bCs/>
        </w:rPr>
        <w:t>przypomina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jednak</w:t>
      </w:r>
      <w:proofErr w:type="spellEnd"/>
      <w:r>
        <w:rPr>
          <w:rFonts w:ascii="Arial" w:eastAsia="Arial" w:hAnsi="Arial" w:cs="Arial"/>
          <w:b/>
          <w:bCs/>
        </w:rPr>
        <w:t xml:space="preserve">, </w:t>
      </w:r>
      <w:proofErr w:type="spellStart"/>
      <w:r>
        <w:rPr>
          <w:rFonts w:ascii="Arial" w:eastAsia="Arial" w:hAnsi="Arial" w:cs="Arial"/>
          <w:b/>
          <w:bCs/>
        </w:rPr>
        <w:t>że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 w:rsidR="0044053E" w:rsidRPr="0044053E">
        <w:rPr>
          <w:rFonts w:ascii="Arial" w:eastAsia="Arial" w:hAnsi="Arial" w:cs="Arial"/>
          <w:b/>
          <w:bCs/>
        </w:rPr>
        <w:t>odpowiedni</w:t>
      </w:r>
      <w:proofErr w:type="spellEnd"/>
      <w:r w:rsidR="0044053E" w:rsidRPr="0044053E">
        <w:rPr>
          <w:rFonts w:ascii="Arial" w:eastAsia="Arial" w:hAnsi="Arial" w:cs="Arial"/>
          <w:b/>
          <w:bCs/>
        </w:rPr>
        <w:t xml:space="preserve"> </w:t>
      </w:r>
      <w:proofErr w:type="spellStart"/>
      <w:r w:rsidR="0044053E" w:rsidRPr="0044053E">
        <w:rPr>
          <w:rFonts w:ascii="Arial" w:eastAsia="Arial" w:hAnsi="Arial" w:cs="Arial"/>
          <w:b/>
          <w:bCs/>
        </w:rPr>
        <w:t>styl</w:t>
      </w:r>
      <w:proofErr w:type="spellEnd"/>
      <w:r w:rsidR="0044053E" w:rsidRPr="0044053E">
        <w:rPr>
          <w:rFonts w:ascii="Arial" w:eastAsia="Arial" w:hAnsi="Arial" w:cs="Arial"/>
          <w:b/>
          <w:bCs/>
        </w:rPr>
        <w:t xml:space="preserve"> </w:t>
      </w:r>
      <w:proofErr w:type="spellStart"/>
      <w:r w:rsidR="0044053E" w:rsidRPr="0044053E">
        <w:rPr>
          <w:rFonts w:ascii="Arial" w:eastAsia="Arial" w:hAnsi="Arial" w:cs="Arial"/>
          <w:b/>
          <w:bCs/>
        </w:rPr>
        <w:t>życia</w:t>
      </w:r>
      <w:proofErr w:type="spellEnd"/>
      <w:r w:rsidR="0044053E" w:rsidRPr="0044053E">
        <w:rPr>
          <w:rFonts w:ascii="Arial" w:eastAsia="Arial" w:hAnsi="Arial" w:cs="Arial"/>
          <w:b/>
          <w:bCs/>
        </w:rPr>
        <w:t xml:space="preserve"> </w:t>
      </w:r>
      <w:proofErr w:type="spellStart"/>
      <w:r w:rsidR="0044053E" w:rsidRPr="0044053E">
        <w:rPr>
          <w:rFonts w:ascii="Arial" w:eastAsia="Arial" w:hAnsi="Arial" w:cs="Arial"/>
          <w:b/>
          <w:bCs/>
        </w:rPr>
        <w:t>i</w:t>
      </w:r>
      <w:proofErr w:type="spellEnd"/>
      <w:r w:rsidR="0044053E" w:rsidRPr="0044053E">
        <w:rPr>
          <w:rFonts w:ascii="Arial" w:eastAsia="Arial" w:hAnsi="Arial" w:cs="Arial"/>
          <w:b/>
          <w:bCs/>
        </w:rPr>
        <w:t xml:space="preserve"> </w:t>
      </w:r>
      <w:proofErr w:type="spellStart"/>
      <w:r w:rsidR="0044053E" w:rsidRPr="0044053E">
        <w:rPr>
          <w:rFonts w:ascii="Arial" w:eastAsia="Arial" w:hAnsi="Arial" w:cs="Arial"/>
          <w:b/>
          <w:bCs/>
        </w:rPr>
        <w:t>profilaktyka</w:t>
      </w:r>
      <w:proofErr w:type="spellEnd"/>
      <w:r w:rsidR="0044053E"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pozwalają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zapobiec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niemal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połowie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przypadków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tej</w:t>
      </w:r>
      <w:proofErr w:type="spellEnd"/>
      <w:r>
        <w:rPr>
          <w:rFonts w:ascii="Arial" w:eastAsia="Arial" w:hAnsi="Arial" w:cs="Arial"/>
          <w:b/>
          <w:bCs/>
        </w:rPr>
        <w:t xml:space="preserve"> </w:t>
      </w:r>
      <w:proofErr w:type="spellStart"/>
      <w:r>
        <w:rPr>
          <w:rFonts w:ascii="Arial" w:eastAsia="Arial" w:hAnsi="Arial" w:cs="Arial"/>
          <w:b/>
          <w:bCs/>
        </w:rPr>
        <w:t>choroby</w:t>
      </w:r>
      <w:proofErr w:type="spellEnd"/>
      <w:r>
        <w:rPr>
          <w:rFonts w:ascii="Arial" w:eastAsia="Arial" w:hAnsi="Arial" w:cs="Arial"/>
          <w:b/>
          <w:bCs/>
        </w:rPr>
        <w:t>.</w:t>
      </w:r>
    </w:p>
    <w:p w14:paraId="0351BDE5" w14:textId="77777777" w:rsidR="00AB7853" w:rsidRDefault="00000000">
      <w:pPr>
        <w:spacing w:before="240" w:after="240" w:line="300" w:lineRule="auto"/>
      </w:pPr>
      <w:r>
        <w:rPr>
          <w:sz w:val="20"/>
          <w:szCs w:val="20"/>
        </w:rPr>
        <w:t xml:space="preserve">Co </w:t>
      </w:r>
      <w:proofErr w:type="spellStart"/>
      <w:r>
        <w:rPr>
          <w:sz w:val="20"/>
          <w:szCs w:val="20"/>
        </w:rPr>
        <w:t>trzy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sekundy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pojawia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kolejny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przypadek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otępienia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liczba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diagnoz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około</w:t>
      </w:r>
      <w:proofErr w:type="spellEnd"/>
      <w:r>
        <w:rPr>
          <w:sz w:val="20"/>
          <w:szCs w:val="20"/>
        </w:rPr>
        <w:t xml:space="preserve"> 10 </w:t>
      </w:r>
      <w:proofErr w:type="spellStart"/>
      <w:r>
        <w:rPr>
          <w:sz w:val="20"/>
          <w:szCs w:val="20"/>
        </w:rPr>
        <w:t>milionów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rocznie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Choroba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Alzheimera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częściej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dotyka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kobiet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należy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głównych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przyczyn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zgonów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krajach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wysoko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rozwiniętych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generuje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ogromne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koszty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opieki</w:t>
      </w:r>
      <w:proofErr w:type="spellEnd"/>
      <w:r>
        <w:rPr>
          <w:sz w:val="20"/>
          <w:szCs w:val="20"/>
        </w:rPr>
        <w:t xml:space="preserve">. To </w:t>
      </w:r>
      <w:proofErr w:type="spellStart"/>
      <w:r>
        <w:rPr>
          <w:sz w:val="20"/>
          <w:szCs w:val="20"/>
        </w:rPr>
        <w:t>sprawia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stanowi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poważniejsze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obciążenie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ekonomiczne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całych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społeczeństw</w:t>
      </w:r>
      <w:proofErr w:type="spellEnd"/>
      <w:r>
        <w:rPr>
          <w:sz w:val="20"/>
          <w:szCs w:val="20"/>
        </w:rPr>
        <w:t>.</w:t>
      </w:r>
    </w:p>
    <w:p w14:paraId="71EEA4D3" w14:textId="3ADADDCE" w:rsidR="00AB7853" w:rsidRDefault="00000000">
      <w:pP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– </w:t>
      </w:r>
      <w:proofErr w:type="spellStart"/>
      <w:r w:rsidR="0044053E" w:rsidRPr="0044053E">
        <w:rPr>
          <w:sz w:val="20"/>
          <w:szCs w:val="20"/>
        </w:rPr>
        <w:t>Choroba</w:t>
      </w:r>
      <w:proofErr w:type="spellEnd"/>
      <w:r w:rsidR="0044053E" w:rsidRPr="0044053E">
        <w:rPr>
          <w:sz w:val="20"/>
          <w:szCs w:val="20"/>
        </w:rPr>
        <w:t xml:space="preserve"> ta </w:t>
      </w:r>
      <w:proofErr w:type="spellStart"/>
      <w:r w:rsidR="0044053E" w:rsidRPr="0044053E">
        <w:rPr>
          <w:sz w:val="20"/>
          <w:szCs w:val="20"/>
        </w:rPr>
        <w:t>rozwija</w:t>
      </w:r>
      <w:proofErr w:type="spellEnd"/>
      <w:r w:rsidR="0044053E" w:rsidRPr="0044053E">
        <w:rPr>
          <w:sz w:val="20"/>
          <w:szCs w:val="20"/>
        </w:rPr>
        <w:t xml:space="preserve"> </w:t>
      </w:r>
      <w:proofErr w:type="spellStart"/>
      <w:r w:rsidR="0044053E" w:rsidRPr="0044053E">
        <w:rPr>
          <w:sz w:val="20"/>
          <w:szCs w:val="20"/>
        </w:rPr>
        <w:t>się</w:t>
      </w:r>
      <w:proofErr w:type="spellEnd"/>
      <w:r w:rsidR="0044053E" w:rsidRPr="0044053E">
        <w:rPr>
          <w:sz w:val="20"/>
          <w:szCs w:val="20"/>
        </w:rPr>
        <w:t xml:space="preserve"> w </w:t>
      </w:r>
      <w:proofErr w:type="spellStart"/>
      <w:r w:rsidR="0044053E" w:rsidRPr="0044053E">
        <w:rPr>
          <w:sz w:val="20"/>
          <w:szCs w:val="20"/>
        </w:rPr>
        <w:t>wyniku</w:t>
      </w:r>
      <w:proofErr w:type="spellEnd"/>
      <w:r w:rsidR="0044053E" w:rsidRPr="0044053E">
        <w:rPr>
          <w:sz w:val="20"/>
          <w:szCs w:val="20"/>
        </w:rPr>
        <w:t xml:space="preserve"> </w:t>
      </w:r>
      <w:proofErr w:type="spellStart"/>
      <w:r w:rsidR="0044053E" w:rsidRPr="0044053E">
        <w:rPr>
          <w:sz w:val="20"/>
          <w:szCs w:val="20"/>
        </w:rPr>
        <w:t>procesów</w:t>
      </w:r>
      <w:proofErr w:type="spellEnd"/>
      <w:r w:rsidR="0044053E" w:rsidRPr="0044053E">
        <w:rPr>
          <w:sz w:val="20"/>
          <w:szCs w:val="20"/>
        </w:rPr>
        <w:t xml:space="preserve"> </w:t>
      </w:r>
      <w:proofErr w:type="spellStart"/>
      <w:r w:rsidR="0044053E" w:rsidRPr="0044053E">
        <w:rPr>
          <w:sz w:val="20"/>
          <w:szCs w:val="20"/>
        </w:rPr>
        <w:t>biologicznych</w:t>
      </w:r>
      <w:proofErr w:type="spellEnd"/>
      <w:r w:rsidR="0044053E" w:rsidRPr="0044053E">
        <w:rPr>
          <w:sz w:val="20"/>
          <w:szCs w:val="20"/>
        </w:rPr>
        <w:t xml:space="preserve"> </w:t>
      </w:r>
      <w:proofErr w:type="spellStart"/>
      <w:r w:rsidR="0044053E" w:rsidRPr="0044053E">
        <w:rPr>
          <w:sz w:val="20"/>
          <w:szCs w:val="20"/>
        </w:rPr>
        <w:t>zachodzących</w:t>
      </w:r>
      <w:proofErr w:type="spellEnd"/>
      <w:r w:rsidR="0044053E" w:rsidRPr="0044053E">
        <w:rPr>
          <w:sz w:val="20"/>
          <w:szCs w:val="20"/>
        </w:rPr>
        <w:t xml:space="preserve"> w </w:t>
      </w:r>
      <w:proofErr w:type="spellStart"/>
      <w:r w:rsidR="0044053E" w:rsidRPr="0044053E">
        <w:rPr>
          <w:sz w:val="20"/>
          <w:szCs w:val="20"/>
        </w:rPr>
        <w:t>mózgu</w:t>
      </w:r>
      <w:proofErr w:type="spellEnd"/>
      <w:r w:rsidRPr="0044053E">
        <w:rPr>
          <w:sz w:val="20"/>
          <w:szCs w:val="20"/>
        </w:rPr>
        <w:t xml:space="preserve">. </w:t>
      </w:r>
      <w:proofErr w:type="spellStart"/>
      <w:r w:rsidRPr="0044053E">
        <w:rPr>
          <w:sz w:val="20"/>
          <w:szCs w:val="20"/>
        </w:rPr>
        <w:t>Gr</w:t>
      </w:r>
      <w:r>
        <w:rPr>
          <w:sz w:val="20"/>
          <w:szCs w:val="20"/>
        </w:rPr>
        <w:t>omadzą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nim </w:t>
      </w:r>
      <w:proofErr w:type="spellStart"/>
      <w:r>
        <w:rPr>
          <w:sz w:val="20"/>
          <w:szCs w:val="20"/>
        </w:rPr>
        <w:t>patologiczne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białka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takie</w:t>
      </w:r>
      <w:proofErr w:type="spellEnd"/>
      <w:r>
        <w:rPr>
          <w:sz w:val="20"/>
          <w:szCs w:val="20"/>
        </w:rPr>
        <w:t xml:space="preserve"> jak beta-amyloid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białko</w:t>
      </w:r>
      <w:proofErr w:type="spellEnd"/>
      <w:r>
        <w:rPr>
          <w:sz w:val="20"/>
          <w:szCs w:val="20"/>
        </w:rPr>
        <w:t xml:space="preserve"> tau, </w:t>
      </w:r>
      <w:proofErr w:type="spellStart"/>
      <w:r>
        <w:rPr>
          <w:sz w:val="20"/>
          <w:szCs w:val="20"/>
        </w:rPr>
        <w:t>których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nieprawidłowe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odkładanie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uszkadza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neurony</w:t>
      </w:r>
      <w:proofErr w:type="spellEnd"/>
      <w:r>
        <w:rPr>
          <w:sz w:val="20"/>
          <w:szCs w:val="20"/>
          <w:vertAlign w:val="superscript"/>
        </w:rPr>
        <w:footnoteReference w:id="2"/>
      </w:r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Towarzyszy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temu</w:t>
      </w:r>
      <w:proofErr w:type="spellEnd"/>
      <w:r>
        <w:rPr>
          <w:sz w:val="20"/>
          <w:szCs w:val="20"/>
        </w:rPr>
        <w:t xml:space="preserve"> stan </w:t>
      </w:r>
      <w:proofErr w:type="spellStart"/>
      <w:r>
        <w:rPr>
          <w:sz w:val="20"/>
          <w:szCs w:val="20"/>
        </w:rPr>
        <w:t>zapalny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stopniowy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zanik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tkanki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niszczenie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między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neuronami</w:t>
      </w:r>
      <w:proofErr w:type="spellEnd"/>
      <w:r>
        <w:rPr>
          <w:sz w:val="20"/>
          <w:szCs w:val="20"/>
        </w:rPr>
        <w:t xml:space="preserve">. To </w:t>
      </w:r>
      <w:proofErr w:type="spellStart"/>
      <w:r>
        <w:rPr>
          <w:sz w:val="20"/>
          <w:szCs w:val="20"/>
        </w:rPr>
        <w:t>właśnie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uszkodzenie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sprawia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trudniej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zapamiętywać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kojarzyć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fakty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samodzielnie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myśleć</w:t>
      </w:r>
      <w:proofErr w:type="spellEnd"/>
      <w:r>
        <w:rPr>
          <w:sz w:val="20"/>
          <w:szCs w:val="20"/>
        </w:rPr>
        <w:t xml:space="preserve">. U </w:t>
      </w:r>
      <w:proofErr w:type="spellStart"/>
      <w:r>
        <w:rPr>
          <w:sz w:val="20"/>
          <w:szCs w:val="20"/>
        </w:rPr>
        <w:t>osób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starszych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przebieg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choroby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dodatkowo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przyspieszać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schorzenia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przykład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zmiany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naczyniowe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wyjaśnia</w:t>
      </w:r>
      <w:proofErr w:type="spellEnd"/>
      <w:r>
        <w:rPr>
          <w:sz w:val="20"/>
          <w:szCs w:val="20"/>
        </w:rPr>
        <w:t xml:space="preserve"> Jakub </w:t>
      </w:r>
      <w:proofErr w:type="spellStart"/>
      <w:r>
        <w:rPr>
          <w:sz w:val="20"/>
          <w:szCs w:val="20"/>
        </w:rPr>
        <w:t>Orłowski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psycholog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neurokognitywista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Wydziału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Warszawie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SWPS.</w:t>
      </w:r>
    </w:p>
    <w:p w14:paraId="6B361A0E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Choć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dysponują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lepszymi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narzędziami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diagnostycznymi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wciąż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istnieje</w:t>
      </w:r>
      <w:proofErr w:type="spellEnd"/>
      <w:r>
        <w:rPr>
          <w:sz w:val="20"/>
          <w:szCs w:val="20"/>
        </w:rPr>
        <w:t xml:space="preserve"> lek, </w:t>
      </w:r>
      <w:proofErr w:type="spellStart"/>
      <w:r>
        <w:rPr>
          <w:sz w:val="20"/>
          <w:szCs w:val="20"/>
        </w:rPr>
        <w:t>który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całkowicie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zatrzymałby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rozwój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choroby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Dostępne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terapie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łagodzić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objawy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spowalniać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procesy</w:t>
      </w:r>
      <w:proofErr w:type="spellEnd"/>
      <w:r>
        <w:rPr>
          <w:sz w:val="20"/>
          <w:szCs w:val="20"/>
        </w:rPr>
        <w:t xml:space="preserve">, ale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przywracają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utraconych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funkcji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Dlatego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ważna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wczesna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diagnostyka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ograniczanie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czynników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ryzyka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budowanie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świadomości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temat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pierwszych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sygnałów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choroby</w:t>
      </w:r>
      <w:proofErr w:type="spellEnd"/>
      <w:r>
        <w:rPr>
          <w:sz w:val="20"/>
          <w:szCs w:val="20"/>
        </w:rPr>
        <w:t>.</w:t>
      </w:r>
    </w:p>
    <w:p w14:paraId="15926F1E" w14:textId="77777777" w:rsidR="00AB7853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Kiedy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zmiana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staje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się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zauważalna</w:t>
      </w:r>
      <w:proofErr w:type="spellEnd"/>
      <w:r>
        <w:rPr>
          <w:b/>
          <w:bCs/>
          <w:sz w:val="20"/>
          <w:szCs w:val="20"/>
        </w:rPr>
        <w:t>?</w:t>
      </w:r>
    </w:p>
    <w:p w14:paraId="2DBD9842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Zdaniem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Jakuba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Orłowskiego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największym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wyzwaniem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chorobie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Alzheimera</w:t>
      </w:r>
      <w:proofErr w:type="spellEnd"/>
      <w:r>
        <w:rPr>
          <w:sz w:val="20"/>
          <w:szCs w:val="20"/>
        </w:rPr>
        <w:t xml:space="preserve"> jest to,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proces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neurodegeneracyjny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rozwija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po </w:t>
      </w:r>
      <w:proofErr w:type="spellStart"/>
      <w:r>
        <w:rPr>
          <w:sz w:val="20"/>
          <w:szCs w:val="20"/>
        </w:rPr>
        <w:t>cichu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nawet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10 do 20 </w:t>
      </w:r>
      <w:proofErr w:type="spellStart"/>
      <w:r>
        <w:rPr>
          <w:sz w:val="20"/>
          <w:szCs w:val="20"/>
        </w:rPr>
        <w:t>lat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pierwszymi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zauważalnymi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zmianami</w:t>
      </w:r>
      <w:proofErr w:type="spellEnd"/>
      <w:r>
        <w:rPr>
          <w:sz w:val="20"/>
          <w:szCs w:val="20"/>
          <w:vertAlign w:val="superscript"/>
        </w:rPr>
        <w:footnoteReference w:id="3"/>
      </w:r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Naukowcy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stanie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wyróżnić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etapy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rozwoju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choroby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pierwsze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subiektywne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skargi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łagodne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zaburzenia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poznawcze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pełnoobjawową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demencję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alzheimerowską</w:t>
      </w:r>
      <w:proofErr w:type="spellEnd"/>
      <w:r>
        <w:rPr>
          <w:sz w:val="20"/>
          <w:szCs w:val="20"/>
        </w:rPr>
        <w:t>.</w:t>
      </w:r>
    </w:p>
    <w:p w14:paraId="5D86E4F5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Szczególnie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istotne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początkowym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etapie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łagodne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zaburzenia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poznawcze</w:t>
      </w:r>
      <w:proofErr w:type="spellEnd"/>
      <w:r>
        <w:rPr>
          <w:sz w:val="20"/>
          <w:szCs w:val="20"/>
        </w:rPr>
        <w:t xml:space="preserve"> (MCI, z ang. Mild Cognitive Impairment),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często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najważniejszym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punktem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zwrotnym</w:t>
      </w:r>
      <w:proofErr w:type="spellEnd"/>
      <w:r>
        <w:rPr>
          <w:sz w:val="20"/>
          <w:szCs w:val="20"/>
        </w:rPr>
        <w:t xml:space="preserve"> we </w:t>
      </w:r>
      <w:proofErr w:type="spellStart"/>
      <w:r>
        <w:rPr>
          <w:sz w:val="20"/>
          <w:szCs w:val="20"/>
        </w:rPr>
        <w:t>wczesnej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diagnostyce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Już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pierwsze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subiektywne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skargi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zauważane</w:t>
      </w:r>
      <w:proofErr w:type="spellEnd"/>
      <w:r>
        <w:rPr>
          <w:sz w:val="20"/>
          <w:szCs w:val="20"/>
        </w:rPr>
        <w:t xml:space="preserve"> u </w:t>
      </w:r>
      <w:proofErr w:type="spellStart"/>
      <w:r>
        <w:rPr>
          <w:sz w:val="20"/>
          <w:szCs w:val="20"/>
        </w:rPr>
        <w:t>siebie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zwiastować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początek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postępujących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zmian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Sygnały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bywają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jednak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subtelne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łatwo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można</w:t>
      </w:r>
      <w:proofErr w:type="spellEnd"/>
      <w:r>
        <w:rPr>
          <w:sz w:val="20"/>
          <w:szCs w:val="20"/>
        </w:rPr>
        <w:t xml:space="preserve"> je </w:t>
      </w:r>
      <w:proofErr w:type="spellStart"/>
      <w:r>
        <w:rPr>
          <w:sz w:val="20"/>
          <w:szCs w:val="20"/>
        </w:rPr>
        <w:t>utożsamić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naturalnymi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procesami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starzenia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>.</w:t>
      </w:r>
    </w:p>
    <w:p w14:paraId="1B0A61B3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Kluczową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różnicą</w:t>
      </w:r>
      <w:proofErr w:type="spellEnd"/>
      <w:r>
        <w:rPr>
          <w:sz w:val="20"/>
          <w:szCs w:val="20"/>
        </w:rPr>
        <w:t xml:space="preserve"> jest ich </w:t>
      </w:r>
      <w:proofErr w:type="spellStart"/>
      <w:r>
        <w:rPr>
          <w:sz w:val="20"/>
          <w:szCs w:val="20"/>
        </w:rPr>
        <w:t>narastający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charakter</w:t>
      </w:r>
      <w:proofErr w:type="spellEnd"/>
      <w:r>
        <w:rPr>
          <w:sz w:val="20"/>
          <w:szCs w:val="20"/>
        </w:rPr>
        <w:t xml:space="preserve">. Do </w:t>
      </w:r>
      <w:proofErr w:type="spellStart"/>
      <w:r>
        <w:rPr>
          <w:sz w:val="20"/>
          <w:szCs w:val="20"/>
        </w:rPr>
        <w:t>wczesnych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sygnałów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ostrzegawczych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należeć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trudności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przypominaniem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sobie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niedawnych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wydarzeń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imion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problemy</w:t>
      </w:r>
      <w:proofErr w:type="spellEnd"/>
      <w:r>
        <w:rPr>
          <w:sz w:val="20"/>
          <w:szCs w:val="20"/>
        </w:rPr>
        <w:t xml:space="preserve"> ze </w:t>
      </w:r>
      <w:proofErr w:type="spellStart"/>
      <w:r>
        <w:rPr>
          <w:sz w:val="20"/>
          <w:szCs w:val="20"/>
        </w:rPr>
        <w:t>znalezieniem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powszechnych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słów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dezorientacja</w:t>
      </w:r>
      <w:proofErr w:type="spellEnd"/>
      <w:r>
        <w:rPr>
          <w:sz w:val="20"/>
          <w:szCs w:val="20"/>
        </w:rPr>
        <w:t xml:space="preserve"> co do </w:t>
      </w:r>
      <w:proofErr w:type="spellStart"/>
      <w:r>
        <w:rPr>
          <w:sz w:val="20"/>
          <w:szCs w:val="20"/>
        </w:rPr>
        <w:t>dnia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tygodnia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gubienie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znanych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miejscach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Osoby</w:t>
      </w:r>
      <w:proofErr w:type="spellEnd"/>
      <w:r>
        <w:rPr>
          <w:sz w:val="20"/>
          <w:szCs w:val="20"/>
        </w:rPr>
        <w:t xml:space="preserve"> we </w:t>
      </w:r>
      <w:proofErr w:type="spellStart"/>
      <w:r>
        <w:rPr>
          <w:sz w:val="20"/>
          <w:szCs w:val="20"/>
        </w:rPr>
        <w:t>wczesnym</w:t>
      </w:r>
      <w:proofErr w:type="spellEnd"/>
      <w:r>
        <w:rPr>
          <w:sz w:val="20"/>
          <w:szCs w:val="20"/>
        </w:rPr>
        <w:t xml:space="preserve"> stadium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mieć</w:t>
      </w:r>
      <w:proofErr w:type="spellEnd"/>
      <w:r>
        <w:rPr>
          <w:sz w:val="20"/>
          <w:szCs w:val="20"/>
        </w:rPr>
        <w:t xml:space="preserve"> problem z </w:t>
      </w:r>
      <w:proofErr w:type="spellStart"/>
      <w:r>
        <w:rPr>
          <w:sz w:val="20"/>
          <w:szCs w:val="20"/>
        </w:rPr>
        <w:t>planowaniem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prostych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czynności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zmianom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często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towarzyszy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wycofywanie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spadek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nastroju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drażliwość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Warto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zaznaczyć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objawy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muszą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jeszcze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wyraźnie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ograniczać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samodzielności</w:t>
      </w:r>
      <w:proofErr w:type="spellEnd"/>
      <w:r>
        <w:rPr>
          <w:sz w:val="20"/>
          <w:szCs w:val="20"/>
        </w:rPr>
        <w:t xml:space="preserve">, ale </w:t>
      </w:r>
      <w:proofErr w:type="spellStart"/>
      <w:r>
        <w:rPr>
          <w:sz w:val="20"/>
          <w:szCs w:val="20"/>
        </w:rPr>
        <w:t>stają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zauważalne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bliskich</w:t>
      </w:r>
      <w:proofErr w:type="spellEnd"/>
      <w:r>
        <w:rPr>
          <w:sz w:val="20"/>
          <w:szCs w:val="20"/>
        </w:rPr>
        <w:t>.</w:t>
      </w:r>
    </w:p>
    <w:p w14:paraId="7852C992" w14:textId="77777777" w:rsidR="00AB7853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Jak </w:t>
      </w:r>
      <w:proofErr w:type="spellStart"/>
      <w:r>
        <w:rPr>
          <w:b/>
          <w:bCs/>
          <w:sz w:val="20"/>
          <w:szCs w:val="20"/>
        </w:rPr>
        <w:t>chronić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się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przed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otępieniem</w:t>
      </w:r>
      <w:proofErr w:type="spellEnd"/>
      <w:r>
        <w:rPr>
          <w:b/>
          <w:bCs/>
          <w:sz w:val="20"/>
          <w:szCs w:val="20"/>
        </w:rPr>
        <w:t>?</w:t>
      </w:r>
    </w:p>
    <w:p w14:paraId="1B0BD310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Badania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przywołuje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SWPS, </w:t>
      </w:r>
      <w:proofErr w:type="spellStart"/>
      <w:r>
        <w:rPr>
          <w:sz w:val="20"/>
          <w:szCs w:val="20"/>
        </w:rPr>
        <w:t>wskazują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około</w:t>
      </w:r>
      <w:proofErr w:type="spellEnd"/>
      <w:r>
        <w:rPr>
          <w:sz w:val="20"/>
          <w:szCs w:val="20"/>
        </w:rPr>
        <w:t xml:space="preserve"> 45 proc. </w:t>
      </w:r>
      <w:proofErr w:type="spellStart"/>
      <w:r>
        <w:rPr>
          <w:sz w:val="20"/>
          <w:szCs w:val="20"/>
        </w:rPr>
        <w:t>ryzyka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rozwoju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otępienia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wiąże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czynnikami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stylu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życia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bezpośredni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wpływ</w:t>
      </w:r>
      <w:proofErr w:type="spellEnd"/>
      <w:r>
        <w:rPr>
          <w:sz w:val="20"/>
          <w:szCs w:val="20"/>
          <w:vertAlign w:val="superscript"/>
        </w:rPr>
        <w:footnoteReference w:id="4"/>
      </w:r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Eksperci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wyróżniają</w:t>
      </w:r>
      <w:proofErr w:type="spellEnd"/>
      <w:r>
        <w:rPr>
          <w:sz w:val="20"/>
          <w:szCs w:val="20"/>
        </w:rPr>
        <w:t xml:space="preserve"> 14 </w:t>
      </w:r>
      <w:proofErr w:type="spellStart"/>
      <w:r>
        <w:rPr>
          <w:sz w:val="20"/>
          <w:szCs w:val="20"/>
        </w:rPr>
        <w:t>takich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czynników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dzielą</w:t>
      </w:r>
      <w:proofErr w:type="spellEnd"/>
      <w:r>
        <w:rPr>
          <w:sz w:val="20"/>
          <w:szCs w:val="20"/>
        </w:rPr>
        <w:t xml:space="preserve"> je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etapy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życia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młodości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największe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znaczenie</w:t>
      </w:r>
      <w:proofErr w:type="spellEnd"/>
      <w:r>
        <w:rPr>
          <w:sz w:val="20"/>
          <w:szCs w:val="20"/>
        </w:rPr>
        <w:t xml:space="preserve"> ma </w:t>
      </w:r>
      <w:proofErr w:type="spellStart"/>
      <w:r>
        <w:rPr>
          <w:sz w:val="20"/>
          <w:szCs w:val="20"/>
        </w:rPr>
        <w:t>poziom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wykształcenia</w:t>
      </w:r>
      <w:proofErr w:type="spellEnd"/>
      <w:r>
        <w:rPr>
          <w:sz w:val="20"/>
          <w:szCs w:val="20"/>
        </w:rPr>
        <w:t xml:space="preserve">, w </w:t>
      </w:r>
      <w:proofErr w:type="spellStart"/>
      <w:r>
        <w:rPr>
          <w:sz w:val="20"/>
          <w:szCs w:val="20"/>
        </w:rPr>
        <w:t>wieku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średnim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ubytek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słuchu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wysoki</w:t>
      </w:r>
      <w:proofErr w:type="spellEnd"/>
      <w:r>
        <w:rPr>
          <w:sz w:val="20"/>
          <w:szCs w:val="20"/>
        </w:rPr>
        <w:t xml:space="preserve"> cholesterol LDL, </w:t>
      </w:r>
      <w:proofErr w:type="spellStart"/>
      <w:r>
        <w:rPr>
          <w:sz w:val="20"/>
          <w:szCs w:val="20"/>
        </w:rPr>
        <w:t>nadciśnienie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otyłość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cukrzyca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nadmierne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spożycie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alkoholu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urazy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, a w </w:t>
      </w:r>
      <w:proofErr w:type="spellStart"/>
      <w:r>
        <w:rPr>
          <w:sz w:val="20"/>
          <w:szCs w:val="20"/>
        </w:rPr>
        <w:t>późnym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palenie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tytoniu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depresja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brak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aktywności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fizycznej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izolacja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zanieczyszczenie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powietrza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utrata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wzroku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Podstawą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ochrony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zaś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neuroplastyczność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niezwykła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zdolność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tworzenia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nerwowych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Dzięki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przystosowywać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sytuacji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uczyć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rozwijać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również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późniejszym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wieku</w:t>
      </w:r>
      <w:proofErr w:type="spellEnd"/>
      <w:r>
        <w:rPr>
          <w:sz w:val="20"/>
          <w:szCs w:val="20"/>
        </w:rPr>
        <w:t>.</w:t>
      </w:r>
    </w:p>
    <w:p w14:paraId="2FACCB61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Poprzez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wyzwania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intelektualne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takie</w:t>
      </w:r>
      <w:proofErr w:type="spellEnd"/>
      <w:r>
        <w:rPr>
          <w:sz w:val="20"/>
          <w:szCs w:val="20"/>
        </w:rPr>
        <w:t xml:space="preserve"> jak </w:t>
      </w:r>
      <w:proofErr w:type="spellStart"/>
      <w:r>
        <w:rPr>
          <w:sz w:val="20"/>
          <w:szCs w:val="20"/>
        </w:rPr>
        <w:t>nauka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języków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gra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instrumentach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opanowywanie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umiejętności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budujemy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rezerwę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poznawczą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</w:t>
      </w:r>
      <w:proofErr w:type="spellEnd"/>
      <w:r>
        <w:rPr>
          <w:sz w:val="20"/>
          <w:szCs w:val="20"/>
        </w:rPr>
        <w:t xml:space="preserve"> jak </w:t>
      </w:r>
      <w:proofErr w:type="spellStart"/>
      <w:r>
        <w:rPr>
          <w:sz w:val="20"/>
          <w:szCs w:val="20"/>
        </w:rPr>
        <w:t>bufor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chroniący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funkcje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. Do </w:t>
      </w:r>
      <w:proofErr w:type="spellStart"/>
      <w:r>
        <w:rPr>
          <w:sz w:val="20"/>
          <w:szCs w:val="20"/>
        </w:rPr>
        <w:t>metod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wspomagających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działanie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zaliczamy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regularny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wysiłek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fizyczny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higienę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snu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kontakty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odpowiednią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dietę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Naukowcy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wykorzystują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nieinwazyjne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metody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stymulacji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 (TMS, </w:t>
      </w:r>
      <w:proofErr w:type="spellStart"/>
      <w:r>
        <w:rPr>
          <w:sz w:val="20"/>
          <w:szCs w:val="20"/>
        </w:rPr>
        <w:t>tDCS</w:t>
      </w:r>
      <w:proofErr w:type="spellEnd"/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wirtualną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rzeczywistość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interfejsy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mózg-komputer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celu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wzmocnienia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procesu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neuroplastyczności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ochrony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mózgu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długie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lata</w:t>
      </w:r>
      <w:proofErr w:type="spellEnd"/>
      <w:r>
        <w:rPr>
          <w:sz w:val="20"/>
          <w:szCs w:val="20"/>
        </w:rPr>
        <w:t>.</w:t>
      </w:r>
    </w:p>
    <w:p w14:paraId="1303156B" w14:textId="77777777" w:rsidR="00AB7853" w:rsidRDefault="00000000">
      <w:pPr>
        <w:spacing w:before="240" w:after="240" w:line="300" w:lineRule="auto"/>
        <w:jc w:val="both"/>
        <w:rPr>
          <w:b/>
          <w:bCs/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Różne</w:t>
      </w:r>
      <w:proofErr w:type="spellEnd"/>
      <w:r>
        <w:rPr>
          <w:b/>
          <w:bCs/>
          <w:sz w:val="20"/>
          <w:szCs w:val="20"/>
        </w:rPr>
        <w:t xml:space="preserve"> </w:t>
      </w:r>
      <w:proofErr w:type="spellStart"/>
      <w:r>
        <w:rPr>
          <w:b/>
          <w:bCs/>
          <w:sz w:val="20"/>
          <w:szCs w:val="20"/>
        </w:rPr>
        <w:t>objawy</w:t>
      </w:r>
      <w:proofErr w:type="spellEnd"/>
    </w:p>
    <w:p w14:paraId="785960CA" w14:textId="77777777" w:rsidR="00AB7853" w:rsidRDefault="00000000">
      <w:pPr>
        <w:spacing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Wbrew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pozorom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choroba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Alzheimera</w:t>
      </w:r>
      <w:proofErr w:type="spellEnd"/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tylko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problemy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pamięcią</w:t>
      </w:r>
      <w:proofErr w:type="spellEnd"/>
      <w:r>
        <w:rPr>
          <w:sz w:val="20"/>
          <w:szCs w:val="20"/>
        </w:rPr>
        <w:t xml:space="preserve">. U </w:t>
      </w:r>
      <w:proofErr w:type="spellStart"/>
      <w:r>
        <w:rPr>
          <w:sz w:val="20"/>
          <w:szCs w:val="20"/>
        </w:rPr>
        <w:t>około</w:t>
      </w:r>
      <w:proofErr w:type="spellEnd"/>
      <w:r>
        <w:rPr>
          <w:sz w:val="20"/>
          <w:szCs w:val="20"/>
        </w:rPr>
        <w:t xml:space="preserve"> 90 proc. </w:t>
      </w:r>
      <w:proofErr w:type="spellStart"/>
      <w:r>
        <w:rPr>
          <w:sz w:val="20"/>
          <w:szCs w:val="20"/>
        </w:rPr>
        <w:t>osób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pojawiają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również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objawy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behawioralne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psychologiczne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takie</w:t>
      </w:r>
      <w:proofErr w:type="spellEnd"/>
      <w:r>
        <w:rPr>
          <w:sz w:val="20"/>
          <w:szCs w:val="20"/>
        </w:rPr>
        <w:t xml:space="preserve"> jak </w:t>
      </w:r>
      <w:proofErr w:type="spellStart"/>
      <w:r>
        <w:rPr>
          <w:sz w:val="20"/>
          <w:szCs w:val="20"/>
        </w:rPr>
        <w:t>depresja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lęk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pobudzenie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drażliwość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zaburzenia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snu</w:t>
      </w:r>
      <w:proofErr w:type="spellEnd"/>
      <w:r>
        <w:rPr>
          <w:sz w:val="20"/>
          <w:szCs w:val="20"/>
          <w:vertAlign w:val="superscript"/>
        </w:rPr>
        <w:footnoteReference w:id="5"/>
      </w:r>
      <w:r>
        <w:rPr>
          <w:sz w:val="20"/>
          <w:szCs w:val="20"/>
        </w:rPr>
        <w:t xml:space="preserve">. To one </w:t>
      </w:r>
      <w:proofErr w:type="spellStart"/>
      <w:r>
        <w:rPr>
          <w:sz w:val="20"/>
          <w:szCs w:val="20"/>
        </w:rPr>
        <w:t>często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prowadzą</w:t>
      </w:r>
      <w:proofErr w:type="spellEnd"/>
      <w:r>
        <w:rPr>
          <w:sz w:val="20"/>
          <w:szCs w:val="20"/>
        </w:rPr>
        <w:t xml:space="preserve"> </w:t>
      </w:r>
      <w:r>
        <w:rPr>
          <w:sz w:val="20"/>
          <w:szCs w:val="20"/>
        </w:rPr>
        <w:lastRenderedPageBreak/>
        <w:t xml:space="preserve">do </w:t>
      </w:r>
      <w:proofErr w:type="spellStart"/>
      <w:r>
        <w:rPr>
          <w:sz w:val="20"/>
          <w:szCs w:val="20"/>
        </w:rPr>
        <w:t>utraty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samodzielności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jednym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największych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źródeł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obciążenia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opiekunów</w:t>
      </w:r>
      <w:proofErr w:type="spellEnd"/>
      <w:r>
        <w:rPr>
          <w:sz w:val="20"/>
          <w:szCs w:val="20"/>
        </w:rPr>
        <w:t>.</w:t>
      </w:r>
    </w:p>
    <w:p w14:paraId="17E32B0F" w14:textId="77777777" w:rsidR="00AB7853" w:rsidRDefault="00000000">
      <w:pPr>
        <w:spacing w:before="240" w:after="240" w:line="300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Opieka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osobą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chorobą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Alzheimera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wymaga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elastyczności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stopniowego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dostosowywania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zmieniających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potrzeb</w:t>
      </w:r>
      <w:proofErr w:type="spellEnd"/>
      <w:r>
        <w:rPr>
          <w:sz w:val="20"/>
          <w:szCs w:val="20"/>
        </w:rPr>
        <w:t xml:space="preserve">. Z </w:t>
      </w:r>
      <w:proofErr w:type="spellStart"/>
      <w:r>
        <w:rPr>
          <w:sz w:val="20"/>
          <w:szCs w:val="20"/>
        </w:rPr>
        <w:t>czasem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dotychczasowa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rola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partnera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dziecka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przekształcić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rolę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opiekuna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codziennym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funkcjonowaniu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pomaga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przewidywalna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rutyna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Stałe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pory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posiłków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spacerów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odpoczynku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dają</w:t>
      </w:r>
      <w:proofErr w:type="spellEnd"/>
      <w:r>
        <w:rPr>
          <w:sz w:val="20"/>
          <w:szCs w:val="20"/>
        </w:rPr>
        <w:t xml:space="preserve"> mu </w:t>
      </w:r>
      <w:proofErr w:type="spellStart"/>
      <w:r>
        <w:rPr>
          <w:sz w:val="20"/>
          <w:szCs w:val="20"/>
        </w:rPr>
        <w:t>poczucie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bezpieczeństwa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komunikacji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przekazywać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pojedyncze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proste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polecenia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mówić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spokojnie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szczerze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chwalić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podjęty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wysiłek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sytuacjach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lęku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oporu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pobudzenia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pomocne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okazać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uspokojenie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chorego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spojrzenie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sytuację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jego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perspektywy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przekierowanie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uwagi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przyjemną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aktywność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zachowanie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spokoju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opiekuna</w:t>
      </w:r>
      <w:proofErr w:type="spellEnd"/>
      <w:r>
        <w:rPr>
          <w:sz w:val="20"/>
          <w:szCs w:val="20"/>
        </w:rPr>
        <w:t>.</w:t>
      </w:r>
    </w:p>
    <w:p w14:paraId="00F793BA" w14:textId="77777777" w:rsidR="00AB7853" w:rsidRDefault="00000000">
      <w:pPr>
        <w:pBdr>
          <w:top w:val="nil"/>
          <w:left w:val="nil"/>
          <w:bottom w:val="nil"/>
          <w:right w:val="nil"/>
          <w:between w:val="nil"/>
        </w:pBdr>
        <w:spacing w:before="240" w:after="240" w:line="300" w:lineRule="auto"/>
        <w:rPr>
          <w:sz w:val="20"/>
          <w:szCs w:val="20"/>
        </w:rPr>
      </w:pPr>
      <w:r>
        <w:rPr>
          <w:sz w:val="20"/>
          <w:szCs w:val="20"/>
        </w:rPr>
        <w:t xml:space="preserve">– Dom </w:t>
      </w:r>
      <w:proofErr w:type="spellStart"/>
      <w:r>
        <w:rPr>
          <w:sz w:val="20"/>
          <w:szCs w:val="20"/>
        </w:rPr>
        <w:t>powinien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być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dostosowany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potrzeb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możliwości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podopiecznego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Odpowiednie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oświetlenie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usunięcie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luźnych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dywaników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przeszkód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zamontowanie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uchwytów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miejscach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codziennego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użytku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zwiększają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bezpieczeństwo</w:t>
      </w:r>
      <w:proofErr w:type="spellEnd"/>
      <w:r>
        <w:rPr>
          <w:sz w:val="20"/>
          <w:szCs w:val="20"/>
        </w:rPr>
        <w:t xml:space="preserve">. Z </w:t>
      </w:r>
      <w:proofErr w:type="spellStart"/>
      <w:r>
        <w:rPr>
          <w:sz w:val="20"/>
          <w:szCs w:val="20"/>
        </w:rPr>
        <w:t>kolei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przeglądanie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dawnych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zdjęć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słuchanie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ulubionej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muzyki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proste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manualne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poprawiać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nastrój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wspierać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zachowane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umiejętności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Równie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ważne</w:t>
      </w:r>
      <w:proofErr w:type="spellEnd"/>
      <w:r>
        <w:rPr>
          <w:sz w:val="20"/>
          <w:szCs w:val="20"/>
        </w:rPr>
        <w:t xml:space="preserve"> jest </w:t>
      </w:r>
      <w:proofErr w:type="spellStart"/>
      <w:r>
        <w:rPr>
          <w:sz w:val="20"/>
          <w:szCs w:val="20"/>
        </w:rPr>
        <w:t>dbanie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zdrowie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opiekuna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zarówno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fizyczne</w:t>
      </w:r>
      <w:proofErr w:type="spellEnd"/>
      <w:r>
        <w:rPr>
          <w:sz w:val="20"/>
          <w:szCs w:val="20"/>
        </w:rPr>
        <w:t xml:space="preserve">, jak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psychiczne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Nikt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</w:t>
      </w:r>
      <w:proofErr w:type="spellEnd"/>
      <w:r>
        <w:rPr>
          <w:sz w:val="20"/>
          <w:szCs w:val="20"/>
        </w:rPr>
        <w:t xml:space="preserve"> jest w </w:t>
      </w:r>
      <w:proofErr w:type="spellStart"/>
      <w:r>
        <w:rPr>
          <w:sz w:val="20"/>
          <w:szCs w:val="20"/>
        </w:rPr>
        <w:t>stanie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samodzielnie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udźwignąć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całego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ciężaru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opieki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dlatego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wsparcie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rodziny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bliskich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sąsiadów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otwartość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pomoc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zewnętrzną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mogą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okazać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nieocenione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wskazuje</w:t>
      </w:r>
      <w:proofErr w:type="spellEnd"/>
      <w:r>
        <w:rPr>
          <w:sz w:val="20"/>
          <w:szCs w:val="20"/>
        </w:rPr>
        <w:t xml:space="preserve"> Jakub </w:t>
      </w:r>
      <w:proofErr w:type="spellStart"/>
      <w:r>
        <w:rPr>
          <w:sz w:val="20"/>
          <w:szCs w:val="20"/>
        </w:rPr>
        <w:t>Orłowski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SWPS.</w:t>
      </w:r>
    </w:p>
    <w:p w14:paraId="34EAFFAB" w14:textId="77777777" w:rsidR="00AB7853" w:rsidRDefault="00000000">
      <w:pPr>
        <w:widowControl/>
        <w:spacing w:line="276" w:lineRule="auto"/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****</w:t>
      </w:r>
    </w:p>
    <w:p w14:paraId="365F0655" w14:textId="77777777" w:rsidR="00AB7853" w:rsidRDefault="00AB7853">
      <w:pPr>
        <w:widowControl/>
        <w:spacing w:line="276" w:lineRule="auto"/>
        <w:jc w:val="both"/>
        <w:rPr>
          <w:b/>
          <w:bCs/>
          <w:sz w:val="20"/>
          <w:szCs w:val="20"/>
        </w:rPr>
      </w:pPr>
    </w:p>
    <w:p w14:paraId="7682CD98" w14:textId="77777777" w:rsidR="00AB7853" w:rsidRDefault="00000000">
      <w:pPr>
        <w:widowControl/>
        <w:spacing w:line="276" w:lineRule="auto"/>
        <w:rPr>
          <w:sz w:val="20"/>
          <w:szCs w:val="20"/>
        </w:rPr>
      </w:pPr>
      <w:proofErr w:type="spellStart"/>
      <w:r>
        <w:rPr>
          <w:b/>
          <w:bCs/>
          <w:sz w:val="20"/>
          <w:szCs w:val="20"/>
        </w:rPr>
        <w:t>Uniwersytet</w:t>
      </w:r>
      <w:proofErr w:type="spellEnd"/>
      <w:r>
        <w:rPr>
          <w:b/>
          <w:bCs/>
          <w:sz w:val="20"/>
          <w:szCs w:val="20"/>
        </w:rPr>
        <w:t xml:space="preserve"> SWPS</w:t>
      </w:r>
      <w:r>
        <w:rPr>
          <w:sz w:val="20"/>
          <w:szCs w:val="20"/>
        </w:rPr>
        <w:t xml:space="preserve"> to </w:t>
      </w:r>
      <w:proofErr w:type="spellStart"/>
      <w:r>
        <w:rPr>
          <w:sz w:val="20"/>
          <w:szCs w:val="20"/>
        </w:rPr>
        <w:t>nowoczesna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oparta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trwałych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wartościach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Silną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pozycję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zawdzięcza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połączeniu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wysokiej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jakości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dydaktyki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badaniami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prowadzonymi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najwyższym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poziomie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kształci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18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studentek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studentów</w:t>
      </w:r>
      <w:proofErr w:type="spellEnd"/>
      <w:r>
        <w:rPr>
          <w:sz w:val="20"/>
          <w:szCs w:val="20"/>
        </w:rPr>
        <w:t xml:space="preserve"> – w </w:t>
      </w:r>
      <w:proofErr w:type="spellStart"/>
      <w:r>
        <w:rPr>
          <w:sz w:val="20"/>
          <w:szCs w:val="20"/>
        </w:rPr>
        <w:t>tym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tysiąc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zagranicy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4,5 </w:t>
      </w:r>
      <w:proofErr w:type="spellStart"/>
      <w:r>
        <w:rPr>
          <w:sz w:val="20"/>
          <w:szCs w:val="20"/>
        </w:rPr>
        <w:t>tys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słuchaczek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słuchaczy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50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40 </w:t>
      </w:r>
      <w:proofErr w:type="spellStart"/>
      <w:r>
        <w:rPr>
          <w:sz w:val="20"/>
          <w:szCs w:val="20"/>
        </w:rPr>
        <w:t>niestacjonarnych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ok. 240 </w:t>
      </w:r>
      <w:proofErr w:type="spellStart"/>
      <w:r>
        <w:rPr>
          <w:sz w:val="20"/>
          <w:szCs w:val="20"/>
        </w:rPr>
        <w:t>kierunkach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podyplomowych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oferuje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studiów</w:t>
      </w:r>
      <w:proofErr w:type="spellEnd"/>
      <w:r>
        <w:rPr>
          <w:sz w:val="20"/>
          <w:szCs w:val="20"/>
        </w:rPr>
        <w:t xml:space="preserve"> z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zarządzania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dziennikarstwa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filologii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kulturoznawstwa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nowych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technologii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grafiki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lastRenderedPageBreak/>
        <w:t>wzornictwa</w:t>
      </w:r>
      <w:proofErr w:type="spellEnd"/>
      <w:r>
        <w:rPr>
          <w:sz w:val="20"/>
          <w:szCs w:val="20"/>
        </w:rPr>
        <w:t xml:space="preserve">, a </w:t>
      </w:r>
      <w:proofErr w:type="spellStart"/>
      <w:r>
        <w:rPr>
          <w:sz w:val="20"/>
          <w:szCs w:val="20"/>
        </w:rPr>
        <w:t>także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edukację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postaci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szkoleń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krótkich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kursów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akademickich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dba o </w:t>
      </w:r>
      <w:proofErr w:type="spellStart"/>
      <w:r>
        <w:rPr>
          <w:sz w:val="20"/>
          <w:szCs w:val="20"/>
        </w:rPr>
        <w:t>wysoką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wartość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akademicką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naszych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programów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ich </w:t>
      </w:r>
      <w:proofErr w:type="spellStart"/>
      <w:r>
        <w:rPr>
          <w:sz w:val="20"/>
          <w:szCs w:val="20"/>
        </w:rPr>
        <w:t>dostosowanie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wymagań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zmieniającego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rynku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pracy</w:t>
      </w:r>
      <w:proofErr w:type="spellEnd"/>
      <w:r>
        <w:rPr>
          <w:sz w:val="20"/>
          <w:szCs w:val="20"/>
        </w:rPr>
        <w:t xml:space="preserve">. </w:t>
      </w:r>
      <w:proofErr w:type="spellStart"/>
      <w:r>
        <w:rPr>
          <w:sz w:val="20"/>
          <w:szCs w:val="20"/>
        </w:rPr>
        <w:t>Kampusy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Uniwersytetu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znajdują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sześciu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miastach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Warszawie</w:t>
      </w:r>
      <w:proofErr w:type="spellEnd"/>
      <w:r>
        <w:rPr>
          <w:sz w:val="20"/>
          <w:szCs w:val="20"/>
        </w:rPr>
        <w:t xml:space="preserve"> (</w:t>
      </w:r>
      <w:proofErr w:type="spellStart"/>
      <w:r>
        <w:rPr>
          <w:sz w:val="20"/>
          <w:szCs w:val="20"/>
        </w:rPr>
        <w:t>siedziba</w:t>
      </w:r>
      <w:proofErr w:type="spellEnd"/>
      <w:r>
        <w:rPr>
          <w:sz w:val="20"/>
          <w:szCs w:val="20"/>
        </w:rPr>
        <w:t xml:space="preserve">), </w:t>
      </w:r>
      <w:proofErr w:type="spellStart"/>
      <w:r>
        <w:rPr>
          <w:sz w:val="20"/>
          <w:szCs w:val="20"/>
        </w:rPr>
        <w:t>Wrocławiu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Sopocie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Poznaniu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Katowicach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Krakowie</w:t>
      </w:r>
      <w:proofErr w:type="spellEnd"/>
      <w:r>
        <w:rPr>
          <w:sz w:val="20"/>
          <w:szCs w:val="20"/>
        </w:rPr>
        <w:t>.</w:t>
      </w:r>
    </w:p>
    <w:p w14:paraId="13163928" w14:textId="77777777" w:rsidR="00AB7853" w:rsidRDefault="00000000">
      <w:pPr>
        <w:widowControl/>
        <w:spacing w:line="276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Uczelnia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posiada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uprawnienia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nadawania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stopnia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doktora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habilitowanego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siedmiu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psychologia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kulturze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religii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literaturoznawstwo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socjologiczne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nauki</w:t>
      </w:r>
      <w:proofErr w:type="spellEnd"/>
      <w:r>
        <w:rPr>
          <w:sz w:val="20"/>
          <w:szCs w:val="20"/>
        </w:rPr>
        <w:t xml:space="preserve"> o </w:t>
      </w:r>
      <w:proofErr w:type="spellStart"/>
      <w:r>
        <w:rPr>
          <w:sz w:val="20"/>
          <w:szCs w:val="20"/>
        </w:rPr>
        <w:t>polityce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administracji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plastyczne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konserwacja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dzieł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sztuki</w:t>
      </w:r>
      <w:proofErr w:type="spellEnd"/>
      <w:r>
        <w:rPr>
          <w:sz w:val="20"/>
          <w:szCs w:val="20"/>
        </w:rPr>
        <w:t xml:space="preserve">. Na </w:t>
      </w:r>
      <w:proofErr w:type="spellStart"/>
      <w:r>
        <w:rPr>
          <w:sz w:val="20"/>
          <w:szCs w:val="20"/>
        </w:rPr>
        <w:t>Uniwersytecie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funkcjonuje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pięć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które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zajmują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się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organizacją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koordynacją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działalności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pracowników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badawczo-dydaktycznych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poszczególnych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dyscyplinach</w:t>
      </w:r>
      <w:proofErr w:type="spellEnd"/>
      <w:r>
        <w:rPr>
          <w:sz w:val="20"/>
          <w:szCs w:val="20"/>
        </w:rPr>
        <w:t xml:space="preserve">: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Psychologii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Humanistycznych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Społecznych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Prawa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Instytut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Projektowania</w:t>
      </w:r>
      <w:proofErr w:type="spellEnd"/>
      <w:r>
        <w:rPr>
          <w:sz w:val="20"/>
          <w:szCs w:val="20"/>
        </w:rPr>
        <w:t xml:space="preserve">. W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działa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blisko</w:t>
      </w:r>
      <w:proofErr w:type="spellEnd"/>
      <w:r>
        <w:rPr>
          <w:sz w:val="20"/>
          <w:szCs w:val="20"/>
        </w:rPr>
        <w:t xml:space="preserve"> 30 </w:t>
      </w:r>
      <w:proofErr w:type="spellStart"/>
      <w:r>
        <w:rPr>
          <w:sz w:val="20"/>
          <w:szCs w:val="20"/>
        </w:rPr>
        <w:t>centrów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badawczych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oraz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ponad</w:t>
      </w:r>
      <w:proofErr w:type="spellEnd"/>
      <w:r>
        <w:rPr>
          <w:sz w:val="20"/>
          <w:szCs w:val="20"/>
        </w:rPr>
        <w:t xml:space="preserve"> 175 </w:t>
      </w:r>
      <w:proofErr w:type="spellStart"/>
      <w:r>
        <w:rPr>
          <w:sz w:val="20"/>
          <w:szCs w:val="20"/>
        </w:rPr>
        <w:t>kół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naukowych</w:t>
      </w:r>
      <w:proofErr w:type="spellEnd"/>
      <w:r>
        <w:rPr>
          <w:sz w:val="20"/>
          <w:szCs w:val="20"/>
        </w:rPr>
        <w:t>.</w:t>
      </w:r>
    </w:p>
    <w:p w14:paraId="569B6D9A" w14:textId="77777777" w:rsidR="00AB7853" w:rsidRDefault="00AB7853">
      <w:pPr>
        <w:widowControl/>
        <w:spacing w:line="276" w:lineRule="auto"/>
        <w:rPr>
          <w:sz w:val="20"/>
          <w:szCs w:val="20"/>
        </w:rPr>
      </w:pPr>
    </w:p>
    <w:p w14:paraId="23C87E05" w14:textId="77777777" w:rsidR="00AB7853" w:rsidRDefault="00000000">
      <w:pPr>
        <w:widowControl/>
        <w:spacing w:line="276" w:lineRule="auto"/>
        <w:rPr>
          <w:sz w:val="20"/>
          <w:szCs w:val="20"/>
        </w:rPr>
      </w:pPr>
      <w:proofErr w:type="spellStart"/>
      <w:r>
        <w:rPr>
          <w:sz w:val="20"/>
          <w:szCs w:val="20"/>
        </w:rPr>
        <w:t>Uniwersytet</w:t>
      </w:r>
      <w:proofErr w:type="spellEnd"/>
      <w:r>
        <w:rPr>
          <w:sz w:val="20"/>
          <w:szCs w:val="20"/>
        </w:rPr>
        <w:t xml:space="preserve"> SWPS </w:t>
      </w:r>
      <w:proofErr w:type="spellStart"/>
      <w:r>
        <w:rPr>
          <w:sz w:val="20"/>
          <w:szCs w:val="20"/>
        </w:rPr>
        <w:t>należy</w:t>
      </w:r>
      <w:proofErr w:type="spellEnd"/>
      <w:r>
        <w:rPr>
          <w:sz w:val="20"/>
          <w:szCs w:val="20"/>
        </w:rPr>
        <w:t xml:space="preserve"> do </w:t>
      </w:r>
      <w:proofErr w:type="spellStart"/>
      <w:r>
        <w:rPr>
          <w:sz w:val="20"/>
          <w:szCs w:val="20"/>
        </w:rPr>
        <w:t>sojuszu</w:t>
      </w:r>
      <w:proofErr w:type="spellEnd"/>
      <w:r>
        <w:rPr>
          <w:sz w:val="20"/>
          <w:szCs w:val="20"/>
        </w:rPr>
        <w:t xml:space="preserve"> European Reform University Alliance (ERUA). Jest to </w:t>
      </w:r>
      <w:proofErr w:type="spellStart"/>
      <w:r>
        <w:rPr>
          <w:sz w:val="20"/>
          <w:szCs w:val="20"/>
        </w:rPr>
        <w:t>sojusz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uczelni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zawarty</w:t>
      </w:r>
      <w:proofErr w:type="spellEnd"/>
      <w:r>
        <w:rPr>
          <w:sz w:val="20"/>
          <w:szCs w:val="20"/>
        </w:rPr>
        <w:t xml:space="preserve"> w </w:t>
      </w:r>
      <w:proofErr w:type="spellStart"/>
      <w:r>
        <w:rPr>
          <w:sz w:val="20"/>
          <w:szCs w:val="20"/>
        </w:rPr>
        <w:t>ramach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Inicjatywy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Uniwersytetów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Europejskich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powołanej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finansowanej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przez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Komisję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Europejską</w:t>
      </w:r>
      <w:proofErr w:type="spellEnd"/>
      <w:r>
        <w:rPr>
          <w:sz w:val="20"/>
          <w:szCs w:val="20"/>
        </w:rPr>
        <w:t>.</w:t>
      </w:r>
    </w:p>
    <w:p w14:paraId="5D974DD2" w14:textId="77777777" w:rsidR="00AB7853" w:rsidRDefault="00AB7853">
      <w:pPr>
        <w:widowControl/>
        <w:spacing w:line="276" w:lineRule="auto"/>
        <w:jc w:val="both"/>
        <w:rPr>
          <w:sz w:val="20"/>
          <w:szCs w:val="20"/>
        </w:rPr>
      </w:pPr>
    </w:p>
    <w:sectPr w:rsidR="00AB7853">
      <w:headerReference w:type="even" r:id="rId7"/>
      <w:headerReference w:type="default" r:id="rId8"/>
      <w:footerReference w:type="default" r:id="rId9"/>
      <w:headerReference w:type="first" r:id="rId10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216666" w14:textId="77777777" w:rsidR="001C00C1" w:rsidRDefault="001C00C1">
      <w:r>
        <w:separator/>
      </w:r>
    </w:p>
  </w:endnote>
  <w:endnote w:type="continuationSeparator" w:id="0">
    <w:p w14:paraId="182AEE23" w14:textId="77777777" w:rsidR="001C00C1" w:rsidRDefault="001C00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AC810064-668B-44DE-B71D-75F4BD5408AD}"/>
    <w:embedBold r:id="rId2" w:fontKey="{30A980B3-9797-49A0-ADEF-8D9D9C98EC7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2F2E2B06-9721-498F-899B-C90536FB26A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258E2C0E-B301-404A-8921-76DD673DE19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F9FDDFB1-73DC-4714-BEA4-E0FCDD82AD4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DFC92184-EED6-4D73-A014-32CF90956B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4F506D" w14:textId="77777777" w:rsidR="00AB785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6704" behindDoc="1" locked="0" layoutInCell="1" hidden="0" allowOverlap="1" wp14:anchorId="3173F051" wp14:editId="47D72AB8">
              <wp:simplePos x="0" y="0"/>
              <wp:positionH relativeFrom="column">
                <wp:posOffset>-14283</wp:posOffset>
              </wp:positionH>
              <wp:positionV relativeFrom="paragraph">
                <wp:posOffset>9561513</wp:posOffset>
              </wp:positionV>
              <wp:extent cx="3590160" cy="446280"/>
              <wp:effectExtent l="0" t="0" r="0" b="0"/>
              <wp:wrapNone/>
              <wp:docPr id="4" name="Prostokąt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B6A9584" w14:textId="77777777" w:rsidR="00AB7853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22F6DD65" w14:textId="77777777" w:rsidR="00AB7853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ul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173F051" id="Prostokąt 4" o:spid="_x0000_s1026" style="position:absolute;margin-left:-1.1pt;margin-top:752.9pt;width:282.7pt;height:35.15pt;z-index:-25165977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" filled="f" stroked="f">
              <v:textbox inset="0,0,0,0">
                <w:txbxContent>
                  <w:p w14:paraId="5B6A9584" w14:textId="77777777" w:rsidR="00AB7853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Uniwersytet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SWPS</w:t>
                    </w:r>
                  </w:p>
                  <w:p w14:paraId="22F6DD65" w14:textId="77777777" w:rsidR="00AB7853" w:rsidRDefault="00000000">
                    <w:pPr>
                      <w:spacing w:line="275" w:lineRule="auto"/>
                      <w:textDirection w:val="btLr"/>
                    </w:pPr>
                    <w:proofErr w:type="spellStart"/>
                    <w:r>
                      <w:rPr>
                        <w:color w:val="000000"/>
                        <w:sz w:val="14"/>
                      </w:rPr>
                      <w:t>ul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. </w:t>
                    </w:r>
                    <w:proofErr w:type="spellStart"/>
                    <w:r>
                      <w:rPr>
                        <w:color w:val="000000"/>
                        <w:sz w:val="14"/>
                      </w:rPr>
                      <w:t>Chodakowska</w:t>
                    </w:r>
                    <w:proofErr w:type="spellEnd"/>
                    <w:r>
                      <w:rPr>
                        <w:color w:val="000000"/>
                        <w:sz w:val="14"/>
                      </w:rPr>
                      <w:t xml:space="preserve"> 19/31, 03-815 Warszawa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57728" behindDoc="1" locked="0" layoutInCell="1" hidden="0" allowOverlap="1" wp14:anchorId="248E9FC6" wp14:editId="0E943AFC">
              <wp:simplePos x="0" y="0"/>
              <wp:positionH relativeFrom="column">
                <wp:posOffset>-915981</wp:posOffset>
              </wp:positionH>
              <wp:positionV relativeFrom="paragraph">
                <wp:posOffset>9815513</wp:posOffset>
              </wp:positionV>
              <wp:extent cx="978000" cy="195720"/>
              <wp:effectExtent l="0" t="0" r="0" b="0"/>
              <wp:wrapNone/>
              <wp:docPr id="5" name="Prostokąt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F7D3473" w14:textId="77777777" w:rsidR="00AB7853" w:rsidRDefault="00000000">
                          <w:pPr>
                            <w:spacing w:before="20"/>
                            <w:ind w:left="20" w:firstLine="16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48E9FC6" id="Prostokąt 5" o:spid="_x0000_s1027" style="position:absolute;margin-left:-72.1pt;margin-top:772.9pt;width:77pt;height:15.4pt;z-index:-2516587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" filled="f" stroked="f">
              <v:textbox inset="0,0,0,0">
                <w:txbxContent>
                  <w:p w14:paraId="2F7D3473" w14:textId="77777777" w:rsidR="00AB7853" w:rsidRDefault="00000000">
                    <w:pPr>
                      <w:spacing w:before="20"/>
                      <w:ind w:left="20" w:firstLine="160"/>
                      <w:jc w:val="right"/>
                      <w:textDirection w:val="btLr"/>
                    </w:pPr>
                    <w:r>
                      <w:rPr>
                        <w:b/>
                        <w:color w:val="000000"/>
                        <w:sz w:val="14"/>
                      </w:rPr>
                      <w:t>www.swps.pl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AAAE67" w14:textId="77777777" w:rsidR="001C00C1" w:rsidRDefault="001C00C1">
      <w:r>
        <w:separator/>
      </w:r>
    </w:p>
  </w:footnote>
  <w:footnote w:type="continuationSeparator" w:id="0">
    <w:p w14:paraId="4098F5A0" w14:textId="77777777" w:rsidR="001C00C1" w:rsidRDefault="001C00C1">
      <w:r>
        <w:continuationSeparator/>
      </w:r>
    </w:p>
  </w:footnote>
  <w:footnote w:id="1">
    <w:p w14:paraId="235A04AB" w14:textId="77777777" w:rsidR="00AB7853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sz w:val="16"/>
          <w:szCs w:val="16"/>
        </w:rPr>
        <w:t xml:space="preserve">World Health Organization: WHO &amp; World Health Organization: WHO. (2026). Dementia. </w:t>
      </w:r>
      <w:hyperlink r:id="rId1">
        <w:r>
          <w:rPr>
            <w:color w:val="1155CC"/>
            <w:sz w:val="16"/>
            <w:szCs w:val="16"/>
            <w:u w:val="single"/>
          </w:rPr>
          <w:t>https://www.who.int/news-room/fact-sheets/detail/dementia</w:t>
        </w:r>
      </w:hyperlink>
    </w:p>
  </w:footnote>
  <w:footnote w:id="2">
    <w:p w14:paraId="4F71EA23" w14:textId="77777777" w:rsidR="00AB7853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proofErr w:type="spellStart"/>
      <w:r>
        <w:rPr>
          <w:sz w:val="16"/>
          <w:szCs w:val="16"/>
        </w:rPr>
        <w:t>Abdulkhaliq</w:t>
      </w:r>
      <w:proofErr w:type="spellEnd"/>
      <w:r>
        <w:rPr>
          <w:sz w:val="16"/>
          <w:szCs w:val="16"/>
        </w:rPr>
        <w:t xml:space="preserve">, A. A., Kim, B., </w:t>
      </w:r>
      <w:proofErr w:type="spellStart"/>
      <w:r>
        <w:rPr>
          <w:sz w:val="16"/>
          <w:szCs w:val="16"/>
        </w:rPr>
        <w:t>Almoghrabi</w:t>
      </w:r>
      <w:proofErr w:type="spellEnd"/>
      <w:r>
        <w:rPr>
          <w:sz w:val="16"/>
          <w:szCs w:val="16"/>
        </w:rPr>
        <w:t xml:space="preserve">, Y. M., Khan, J., </w:t>
      </w:r>
      <w:proofErr w:type="spellStart"/>
      <w:r>
        <w:rPr>
          <w:sz w:val="16"/>
          <w:szCs w:val="16"/>
        </w:rPr>
        <w:t>Ajoolabady</w:t>
      </w:r>
      <w:proofErr w:type="spellEnd"/>
      <w:r>
        <w:rPr>
          <w:sz w:val="16"/>
          <w:szCs w:val="16"/>
        </w:rPr>
        <w:t xml:space="preserve">, A., Ren, J., </w:t>
      </w:r>
      <w:proofErr w:type="spellStart"/>
      <w:r>
        <w:rPr>
          <w:sz w:val="16"/>
          <w:szCs w:val="16"/>
        </w:rPr>
        <w:t>Bahijri</w:t>
      </w:r>
      <w:proofErr w:type="spellEnd"/>
      <w:r>
        <w:rPr>
          <w:sz w:val="16"/>
          <w:szCs w:val="16"/>
        </w:rPr>
        <w:t xml:space="preserve">, S., </w:t>
      </w:r>
      <w:proofErr w:type="spellStart"/>
      <w:r>
        <w:rPr>
          <w:sz w:val="16"/>
          <w:szCs w:val="16"/>
        </w:rPr>
        <w:t>Tuomilehto</w:t>
      </w:r>
      <w:proofErr w:type="spellEnd"/>
      <w:r>
        <w:rPr>
          <w:sz w:val="16"/>
          <w:szCs w:val="16"/>
        </w:rPr>
        <w:t xml:space="preserve">, J., </w:t>
      </w:r>
      <w:proofErr w:type="spellStart"/>
      <w:r>
        <w:rPr>
          <w:sz w:val="16"/>
          <w:szCs w:val="16"/>
        </w:rPr>
        <w:t>Borai</w:t>
      </w:r>
      <w:proofErr w:type="spellEnd"/>
      <w:r>
        <w:rPr>
          <w:sz w:val="16"/>
          <w:szCs w:val="16"/>
        </w:rPr>
        <w:t xml:space="preserve">, A., &amp; </w:t>
      </w:r>
      <w:proofErr w:type="spellStart"/>
      <w:r>
        <w:rPr>
          <w:sz w:val="16"/>
          <w:szCs w:val="16"/>
        </w:rPr>
        <w:t>Pratico</w:t>
      </w:r>
      <w:proofErr w:type="spellEnd"/>
      <w:r>
        <w:rPr>
          <w:sz w:val="16"/>
          <w:szCs w:val="16"/>
        </w:rPr>
        <w:t xml:space="preserve">, D. (2026). Amyloid-β and Tau in Alzheimer’s disease: pathogenesis, mechanisms, and interplay. Cell Death and Disease, 17(1), 21. </w:t>
      </w:r>
      <w:hyperlink r:id="rId2">
        <w:r>
          <w:rPr>
            <w:color w:val="1155CC"/>
            <w:sz w:val="16"/>
            <w:szCs w:val="16"/>
            <w:u w:val="single"/>
          </w:rPr>
          <w:t>https://doi.org/10.1038/s41419-025-08186-8</w:t>
        </w:r>
      </w:hyperlink>
    </w:p>
  </w:footnote>
  <w:footnote w:id="3">
    <w:p w14:paraId="60302EA2" w14:textId="77777777" w:rsidR="00AB7853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Fagan, A. M., Xiong, C., </w:t>
      </w:r>
      <w:proofErr w:type="spellStart"/>
      <w:r>
        <w:rPr>
          <w:sz w:val="16"/>
          <w:szCs w:val="16"/>
        </w:rPr>
        <w:t>Jasielec</w:t>
      </w:r>
      <w:proofErr w:type="spellEnd"/>
      <w:r>
        <w:rPr>
          <w:sz w:val="16"/>
          <w:szCs w:val="16"/>
        </w:rPr>
        <w:t xml:space="preserve">, M. S., Bateman, R. J., </w:t>
      </w:r>
      <w:proofErr w:type="spellStart"/>
      <w:r>
        <w:rPr>
          <w:sz w:val="16"/>
          <w:szCs w:val="16"/>
        </w:rPr>
        <w:t>Goate</w:t>
      </w:r>
      <w:proofErr w:type="spellEnd"/>
      <w:r>
        <w:rPr>
          <w:sz w:val="16"/>
          <w:szCs w:val="16"/>
        </w:rPr>
        <w:t xml:space="preserve">, A. M., </w:t>
      </w:r>
      <w:proofErr w:type="spellStart"/>
      <w:r>
        <w:rPr>
          <w:sz w:val="16"/>
          <w:szCs w:val="16"/>
        </w:rPr>
        <w:t>Benzinger</w:t>
      </w:r>
      <w:proofErr w:type="spellEnd"/>
      <w:r>
        <w:rPr>
          <w:sz w:val="16"/>
          <w:szCs w:val="16"/>
        </w:rPr>
        <w:t xml:space="preserve">, T. L. S., </w:t>
      </w:r>
      <w:proofErr w:type="spellStart"/>
      <w:r>
        <w:rPr>
          <w:sz w:val="16"/>
          <w:szCs w:val="16"/>
        </w:rPr>
        <w:t>Ghetti</w:t>
      </w:r>
      <w:proofErr w:type="spellEnd"/>
      <w:r>
        <w:rPr>
          <w:sz w:val="16"/>
          <w:szCs w:val="16"/>
        </w:rPr>
        <w:t xml:space="preserve">, B., Martins, R. N., Masters, C. L., Mayeux, R., </w:t>
      </w:r>
      <w:proofErr w:type="spellStart"/>
      <w:r>
        <w:rPr>
          <w:sz w:val="16"/>
          <w:szCs w:val="16"/>
        </w:rPr>
        <w:t>Ringman</w:t>
      </w:r>
      <w:proofErr w:type="spellEnd"/>
      <w:r>
        <w:rPr>
          <w:sz w:val="16"/>
          <w:szCs w:val="16"/>
        </w:rPr>
        <w:t xml:space="preserve">, J. M., </w:t>
      </w:r>
      <w:proofErr w:type="spellStart"/>
      <w:r>
        <w:rPr>
          <w:sz w:val="16"/>
          <w:szCs w:val="16"/>
        </w:rPr>
        <w:t>Rossor</w:t>
      </w:r>
      <w:proofErr w:type="spellEnd"/>
      <w:r>
        <w:rPr>
          <w:sz w:val="16"/>
          <w:szCs w:val="16"/>
        </w:rPr>
        <w:t xml:space="preserve">, M. N., </w:t>
      </w:r>
      <w:proofErr w:type="spellStart"/>
      <w:r>
        <w:rPr>
          <w:sz w:val="16"/>
          <w:szCs w:val="16"/>
        </w:rPr>
        <w:t>Salloway</w:t>
      </w:r>
      <w:proofErr w:type="spellEnd"/>
      <w:r>
        <w:rPr>
          <w:sz w:val="16"/>
          <w:szCs w:val="16"/>
        </w:rPr>
        <w:t xml:space="preserve">, S., Schofield, P. R., Sperling, R. A., Marcus, D., Cairns, N. J., Buckles, V. D., Ladenson, J. H., . . . Network, D. I. A. (2014). Longitudinal change in CSF biomarkers in Autosomal-Dominant Alzheimer’s Disease. Science Translational Medicine, 6(226), 226ra30. </w:t>
      </w:r>
      <w:hyperlink r:id="rId3">
        <w:r>
          <w:rPr>
            <w:color w:val="1155CC"/>
            <w:sz w:val="16"/>
            <w:szCs w:val="16"/>
            <w:u w:val="single"/>
          </w:rPr>
          <w:t>https://doi.org/10.1126/scitranslmed.3007901</w:t>
        </w:r>
      </w:hyperlink>
    </w:p>
  </w:footnote>
  <w:footnote w:id="4">
    <w:p w14:paraId="3379E899" w14:textId="77777777" w:rsidR="00AB7853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Livingston, G., Huntley, J., Liu, K. Y., </w:t>
      </w:r>
      <w:proofErr w:type="spellStart"/>
      <w:r>
        <w:rPr>
          <w:sz w:val="16"/>
          <w:szCs w:val="16"/>
        </w:rPr>
        <w:t>Costafreda</w:t>
      </w:r>
      <w:proofErr w:type="spellEnd"/>
      <w:r>
        <w:rPr>
          <w:sz w:val="16"/>
          <w:szCs w:val="16"/>
        </w:rPr>
        <w:t xml:space="preserve">, S. G., </w:t>
      </w:r>
      <w:proofErr w:type="spellStart"/>
      <w:r>
        <w:rPr>
          <w:sz w:val="16"/>
          <w:szCs w:val="16"/>
        </w:rPr>
        <w:t>Selbæk</w:t>
      </w:r>
      <w:proofErr w:type="spellEnd"/>
      <w:r>
        <w:rPr>
          <w:sz w:val="16"/>
          <w:szCs w:val="16"/>
        </w:rPr>
        <w:t xml:space="preserve">, G., Alladi, S., Ames, D., Banerjee, S., Burns, A., </w:t>
      </w:r>
      <w:proofErr w:type="spellStart"/>
      <w:r>
        <w:rPr>
          <w:sz w:val="16"/>
          <w:szCs w:val="16"/>
        </w:rPr>
        <w:t>Brayne</w:t>
      </w:r>
      <w:proofErr w:type="spellEnd"/>
      <w:r>
        <w:rPr>
          <w:sz w:val="16"/>
          <w:szCs w:val="16"/>
        </w:rPr>
        <w:t xml:space="preserve">, C., Fox, N. C., </w:t>
      </w:r>
      <w:proofErr w:type="spellStart"/>
      <w:r>
        <w:rPr>
          <w:sz w:val="16"/>
          <w:szCs w:val="16"/>
        </w:rPr>
        <w:t>Ferri</w:t>
      </w:r>
      <w:proofErr w:type="spellEnd"/>
      <w:r>
        <w:rPr>
          <w:sz w:val="16"/>
          <w:szCs w:val="16"/>
        </w:rPr>
        <w:t xml:space="preserve">, C. P., Gitlin, L. N., Howard, R., Kales, H. C., </w:t>
      </w:r>
      <w:proofErr w:type="spellStart"/>
      <w:r>
        <w:rPr>
          <w:sz w:val="16"/>
          <w:szCs w:val="16"/>
        </w:rPr>
        <w:t>Kivimäki</w:t>
      </w:r>
      <w:proofErr w:type="spellEnd"/>
      <w:r>
        <w:rPr>
          <w:sz w:val="16"/>
          <w:szCs w:val="16"/>
        </w:rPr>
        <w:t xml:space="preserve">, M., Larson, E. B., </w:t>
      </w:r>
      <w:proofErr w:type="spellStart"/>
      <w:r>
        <w:rPr>
          <w:sz w:val="16"/>
          <w:szCs w:val="16"/>
        </w:rPr>
        <w:t>Nakasujja</w:t>
      </w:r>
      <w:proofErr w:type="spellEnd"/>
      <w:r>
        <w:rPr>
          <w:sz w:val="16"/>
          <w:szCs w:val="16"/>
        </w:rPr>
        <w:t xml:space="preserve">, N., Rockwood, K., . . . </w:t>
      </w:r>
      <w:proofErr w:type="spellStart"/>
      <w:r>
        <w:rPr>
          <w:sz w:val="16"/>
          <w:szCs w:val="16"/>
        </w:rPr>
        <w:t>Mukadam</w:t>
      </w:r>
      <w:proofErr w:type="spellEnd"/>
      <w:r>
        <w:rPr>
          <w:sz w:val="16"/>
          <w:szCs w:val="16"/>
        </w:rPr>
        <w:t xml:space="preserve">, N. (2024). Dementia prevention, intervention, and care: 2024 report of the Lancet standing Commission. The Lancet, 404(10452), 572–628. </w:t>
      </w:r>
      <w:hyperlink r:id="rId4">
        <w:r>
          <w:rPr>
            <w:color w:val="1155CC"/>
            <w:sz w:val="16"/>
            <w:szCs w:val="16"/>
            <w:u w:val="single"/>
          </w:rPr>
          <w:t>https://doi.org/10.1016/s0140-6736(24)01296-0</w:t>
        </w:r>
      </w:hyperlink>
    </w:p>
  </w:footnote>
  <w:footnote w:id="5">
    <w:p w14:paraId="66DD1710" w14:textId="77777777" w:rsidR="00AB7853" w:rsidRDefault="00000000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</w:t>
      </w:r>
      <w:proofErr w:type="spellStart"/>
      <w:r>
        <w:rPr>
          <w:sz w:val="16"/>
          <w:szCs w:val="16"/>
        </w:rPr>
        <w:t>Laganà</w:t>
      </w:r>
      <w:proofErr w:type="spellEnd"/>
      <w:r>
        <w:rPr>
          <w:sz w:val="16"/>
          <w:szCs w:val="16"/>
        </w:rPr>
        <w:t xml:space="preserve">, V., Bruno, F., </w:t>
      </w:r>
      <w:proofErr w:type="spellStart"/>
      <w:r>
        <w:rPr>
          <w:sz w:val="16"/>
          <w:szCs w:val="16"/>
        </w:rPr>
        <w:t>Altomari</w:t>
      </w:r>
      <w:proofErr w:type="spellEnd"/>
      <w:r>
        <w:rPr>
          <w:sz w:val="16"/>
          <w:szCs w:val="16"/>
        </w:rPr>
        <w:t xml:space="preserve">, N., Bruni, G., Smirne, N., Curcio, S., </w:t>
      </w:r>
      <w:proofErr w:type="spellStart"/>
      <w:r>
        <w:rPr>
          <w:sz w:val="16"/>
          <w:szCs w:val="16"/>
        </w:rPr>
        <w:t>Mirabelli</w:t>
      </w:r>
      <w:proofErr w:type="spellEnd"/>
      <w:r>
        <w:rPr>
          <w:sz w:val="16"/>
          <w:szCs w:val="16"/>
        </w:rPr>
        <w:t xml:space="preserve">, M., </w:t>
      </w:r>
      <w:proofErr w:type="spellStart"/>
      <w:r>
        <w:rPr>
          <w:sz w:val="16"/>
          <w:szCs w:val="16"/>
        </w:rPr>
        <w:t>Colao</w:t>
      </w:r>
      <w:proofErr w:type="spellEnd"/>
      <w:r>
        <w:rPr>
          <w:sz w:val="16"/>
          <w:szCs w:val="16"/>
        </w:rPr>
        <w:t xml:space="preserve">, R., Puccio, G., Frangipane, F., </w:t>
      </w:r>
      <w:proofErr w:type="spellStart"/>
      <w:r>
        <w:rPr>
          <w:sz w:val="16"/>
          <w:szCs w:val="16"/>
        </w:rPr>
        <w:t>Cupidi</w:t>
      </w:r>
      <w:proofErr w:type="spellEnd"/>
      <w:r>
        <w:rPr>
          <w:sz w:val="16"/>
          <w:szCs w:val="16"/>
        </w:rPr>
        <w:t xml:space="preserve">, C., Torchia, G., </w:t>
      </w:r>
      <w:proofErr w:type="spellStart"/>
      <w:r>
        <w:rPr>
          <w:sz w:val="16"/>
          <w:szCs w:val="16"/>
        </w:rPr>
        <w:t>Muraca</w:t>
      </w:r>
      <w:proofErr w:type="spellEnd"/>
      <w:r>
        <w:rPr>
          <w:sz w:val="16"/>
          <w:szCs w:val="16"/>
        </w:rPr>
        <w:t xml:space="preserve">, G., </w:t>
      </w:r>
      <w:proofErr w:type="spellStart"/>
      <w:r>
        <w:rPr>
          <w:sz w:val="16"/>
          <w:szCs w:val="16"/>
        </w:rPr>
        <w:t>Malvaso</w:t>
      </w:r>
      <w:proofErr w:type="spellEnd"/>
      <w:r>
        <w:rPr>
          <w:sz w:val="16"/>
          <w:szCs w:val="16"/>
        </w:rPr>
        <w:t xml:space="preserve">, A., </w:t>
      </w:r>
      <w:proofErr w:type="spellStart"/>
      <w:r>
        <w:rPr>
          <w:sz w:val="16"/>
          <w:szCs w:val="16"/>
        </w:rPr>
        <w:t>Addesi</w:t>
      </w:r>
      <w:proofErr w:type="spellEnd"/>
      <w:r>
        <w:rPr>
          <w:sz w:val="16"/>
          <w:szCs w:val="16"/>
        </w:rPr>
        <w:t xml:space="preserve">, D., </w:t>
      </w:r>
      <w:proofErr w:type="spellStart"/>
      <w:r>
        <w:rPr>
          <w:sz w:val="16"/>
          <w:szCs w:val="16"/>
        </w:rPr>
        <w:t>Montesanto</w:t>
      </w:r>
      <w:proofErr w:type="spellEnd"/>
      <w:r>
        <w:rPr>
          <w:sz w:val="16"/>
          <w:szCs w:val="16"/>
        </w:rPr>
        <w:t xml:space="preserve">, A., Di Lorenzo, R., Bruni, A. C., &amp; </w:t>
      </w:r>
      <w:proofErr w:type="spellStart"/>
      <w:r>
        <w:rPr>
          <w:sz w:val="16"/>
          <w:szCs w:val="16"/>
        </w:rPr>
        <w:t>Maletta</w:t>
      </w:r>
      <w:proofErr w:type="spellEnd"/>
      <w:r>
        <w:rPr>
          <w:sz w:val="16"/>
          <w:szCs w:val="16"/>
        </w:rPr>
        <w:t xml:space="preserve">, R. (2022). Neuropsychiatric or Behavioral and Psychological Symptoms of Dementia (BPSD): Focus on prevalence and natural history in Alzheimer’s disease and frontotemporal dementia. Frontiers in Neurology, 13, 832199. </w:t>
      </w:r>
      <w:hyperlink r:id="rId5">
        <w:r>
          <w:rPr>
            <w:color w:val="1155CC"/>
            <w:sz w:val="16"/>
            <w:szCs w:val="16"/>
            <w:u w:val="single"/>
          </w:rPr>
          <w:t>https://doi.org/10.3389/fneur.2022.832199</w:t>
        </w:r>
      </w:hyperlink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161336" w14:textId="77777777" w:rsidR="00AB785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7E87A9C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C75C10" w14:textId="77777777" w:rsidR="00AB785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358A094C" wp14:editId="0B936AC6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6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CA4686" w14:textId="77777777" w:rsidR="00AB785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67A7970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7853"/>
    <w:rsid w:val="001C00C1"/>
    <w:rsid w:val="0044053E"/>
    <w:rsid w:val="00442C0A"/>
    <w:rsid w:val="005E7824"/>
    <w:rsid w:val="007E1E1C"/>
    <w:rsid w:val="00AB7853"/>
    <w:rsid w:val="00F430C2"/>
    <w:rsid w:val="00F93C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7434B8"/>
  <w15:docId w15:val="{0F087E7B-2FF9-4B9A-960B-6B7668912E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doi.org/10.1126/scitranslmed.3007901" TargetMode="External"/><Relationship Id="rId2" Type="http://schemas.openxmlformats.org/officeDocument/2006/relationships/hyperlink" Target="https://doi.org/10.1038/s41419-025-08186-8" TargetMode="External"/><Relationship Id="rId1" Type="http://schemas.openxmlformats.org/officeDocument/2006/relationships/hyperlink" Target="https://www.who.int/news-room/fact-sheets/detail/dementia" TargetMode="External"/><Relationship Id="rId5" Type="http://schemas.openxmlformats.org/officeDocument/2006/relationships/hyperlink" Target="https://doi.org/10.3389/fneur.2022.832199" TargetMode="External"/><Relationship Id="rId4" Type="http://schemas.openxmlformats.org/officeDocument/2006/relationships/hyperlink" Target="https://doi.org/10.1016/s0140-6736(24)01296-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K1b3G2ebQBWcxKK+2SQdh6EThA==">CgMxLjA4AGokChRzdWdnZXN0Lmh0dWt6cXhmZnppaxIMQmVhdGEgU3phdWVyaiQKFHN1Z2dlc3QueW8xNnRycGIxbWNmEgxCZWF0YSBTemF1ZXJqJAoUc3VnZ2VzdC5ybTIwbjh5YXRrbXUSDEJlYXRhIFN6YXVlcmokChRzdWdnZXN0Lm5semNrbWsyb2t0dxIMQmVhdGEgU3phdWVyaiQKFHN1Z2dlc3QuZnIyMmhjeTIwb3I1EgxCZWF0YSBTemF1ZXJqJAoUc3VnZ2VzdC4yanFueTV4NnNxMWQSDEJlYXRhIFN6YXVlcmokChRzdWdnZXN0LmkwemZoejloeDJhbRIMQmVhdGEgU3phdWVyciExa0g3STR0bl9wcmZiTmg0M1JEQWNaYlphSF9yZkc0Z0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1179</Words>
  <Characters>7075</Characters>
  <Application>Microsoft Office Word</Application>
  <DocSecurity>0</DocSecurity>
  <Lines>58</Lines>
  <Paragraphs>16</Paragraphs>
  <ScaleCrop>false</ScaleCrop>
  <Company/>
  <LinksUpToDate>false</LinksUpToDate>
  <CharactersWithSpaces>8238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Wiktor Wojnar</dc:creator>
  <cp:lastModifiedBy>Wiktor Wojnar</cp:lastModifiedBy>
  <cp:revision>3</cp:revision>
  <dcterms:created xsi:type="dcterms:W3CDTF">2026-09-15T06:33:00Z</dcterms:created>
  <dcterms:modified xsi:type="dcterms:W3CDTF">2026-09-15T09:11:00Z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