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B81A34" w14:textId="74F3608A" w:rsidR="005B1EDD" w:rsidRPr="005B1EDD" w:rsidRDefault="005B1EDD" w:rsidP="00AA0567">
      <w:pPr>
        <w:pStyle w:val="Nagwek6"/>
        <w:spacing w:after="200" w:line="288" w:lineRule="auto"/>
        <w:jc w:val="both"/>
        <w:rPr>
          <w:b w:val="0"/>
          <w:sz w:val="22"/>
          <w:szCs w:val="22"/>
        </w:rPr>
      </w:pPr>
      <w:r w:rsidRPr="005B1EDD">
        <w:rPr>
          <w:rFonts w:ascii="Arial" w:eastAsia="Arial" w:hAnsi="Arial" w:cs="Arial"/>
          <w:sz w:val="22"/>
          <w:szCs w:val="22"/>
        </w:rPr>
        <w:t xml:space="preserve">Eliza </w:t>
      </w:r>
      <w:proofErr w:type="spellStart"/>
      <w:r w:rsidRPr="005B1EDD">
        <w:rPr>
          <w:rFonts w:ascii="Arial" w:eastAsia="Arial" w:hAnsi="Arial" w:cs="Arial"/>
          <w:sz w:val="22"/>
          <w:szCs w:val="22"/>
        </w:rPr>
        <w:t>Szachowicz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r w:rsidR="00232A1F" w:rsidRPr="00AA0567">
        <w:rPr>
          <w:rFonts w:ascii="Arial" w:eastAsia="Arial" w:hAnsi="Arial" w:cs="Arial"/>
          <w:b w:val="0"/>
          <w:bCs/>
          <w:sz w:val="22"/>
          <w:szCs w:val="22"/>
        </w:rPr>
        <w:t>–</w:t>
      </w:r>
      <w:r w:rsidR="00232A1F">
        <w:rPr>
          <w:rFonts w:ascii="Arial" w:eastAsia="Arial" w:hAnsi="Arial" w:cs="Arial"/>
          <w:sz w:val="22"/>
          <w:szCs w:val="22"/>
        </w:rPr>
        <w:t xml:space="preserve"> </w:t>
      </w:r>
      <w:r w:rsidRPr="005B1EDD">
        <w:rPr>
          <w:b w:val="0"/>
          <w:sz w:val="22"/>
          <w:szCs w:val="22"/>
        </w:rPr>
        <w:t>lingwistka, metodyczka, prawniczka, przedsiębiorczyni</w:t>
      </w:r>
      <w:r>
        <w:rPr>
          <w:b w:val="0"/>
          <w:sz w:val="22"/>
          <w:szCs w:val="22"/>
        </w:rPr>
        <w:t xml:space="preserve">. </w:t>
      </w:r>
      <w:r w:rsidRPr="005B1EDD">
        <w:rPr>
          <w:b w:val="0"/>
          <w:sz w:val="22"/>
          <w:szCs w:val="22"/>
        </w:rPr>
        <w:t>Specjalizuje się w nauczaniu języka angielskiego, interesuje się najnowszymi trendami w glottodydaktyce.</w:t>
      </w:r>
    </w:p>
    <w:p w14:paraId="0FECFF0D" w14:textId="0F378D29" w:rsidR="005B1EDD" w:rsidRPr="005B1EDD" w:rsidRDefault="005B1EDD" w:rsidP="005B1EDD">
      <w:pPr>
        <w:pStyle w:val="Nagwek6"/>
        <w:spacing w:after="200" w:line="288" w:lineRule="auto"/>
        <w:jc w:val="both"/>
        <w:rPr>
          <w:bCs/>
          <w:sz w:val="22"/>
          <w:szCs w:val="22"/>
        </w:rPr>
      </w:pPr>
      <w:r w:rsidRPr="005B1EDD">
        <w:rPr>
          <w:bCs/>
          <w:sz w:val="22"/>
          <w:szCs w:val="22"/>
        </w:rPr>
        <w:t>Wykształcenie</w:t>
      </w:r>
    </w:p>
    <w:p w14:paraId="6E599D5E" w14:textId="77777777" w:rsidR="00AA0567" w:rsidRPr="00AA0567" w:rsidRDefault="00AA0567" w:rsidP="00AA0567">
      <w:pPr>
        <w:pStyle w:val="Nagwek6"/>
        <w:numPr>
          <w:ilvl w:val="0"/>
          <w:numId w:val="2"/>
        </w:numPr>
        <w:spacing w:after="200" w:line="288" w:lineRule="auto"/>
        <w:jc w:val="both"/>
        <w:rPr>
          <w:b w:val="0"/>
          <w:sz w:val="22"/>
          <w:szCs w:val="22"/>
        </w:rPr>
      </w:pPr>
      <w:r w:rsidRPr="00AA0567">
        <w:rPr>
          <w:b w:val="0"/>
          <w:sz w:val="22"/>
          <w:szCs w:val="22"/>
        </w:rPr>
        <w:t>Ukończyła studia filologiczne w zakresie języków angielskiego i niemieckiego w Instytucie Lingwistyki Stosowanej Uniwersytetu Warszawskiego (specjalność nauczycielsko-tłumaczeniowa).</w:t>
      </w:r>
    </w:p>
    <w:p w14:paraId="7EF70353" w14:textId="77777777" w:rsidR="00AA0567" w:rsidRPr="00AA0567" w:rsidRDefault="00AA0567" w:rsidP="00AA0567">
      <w:pPr>
        <w:pStyle w:val="Nagwek6"/>
        <w:numPr>
          <w:ilvl w:val="0"/>
          <w:numId w:val="2"/>
        </w:numPr>
        <w:spacing w:after="200" w:line="288" w:lineRule="auto"/>
        <w:jc w:val="both"/>
        <w:rPr>
          <w:b w:val="0"/>
          <w:sz w:val="22"/>
          <w:szCs w:val="22"/>
        </w:rPr>
      </w:pPr>
      <w:r w:rsidRPr="00AA0567">
        <w:rPr>
          <w:b w:val="0"/>
          <w:sz w:val="22"/>
          <w:szCs w:val="22"/>
        </w:rPr>
        <w:t>Ukończyła jednolite studia magisterskie w Szkole Głównej Handlowej w Warszawie na kierunkach: zarządzanie i marketing oraz stosunki międzynarodowe.</w:t>
      </w:r>
    </w:p>
    <w:p w14:paraId="654781CF" w14:textId="77777777" w:rsidR="00AA0567" w:rsidRPr="00AA0567" w:rsidRDefault="00AA0567" w:rsidP="00AA0567">
      <w:pPr>
        <w:pStyle w:val="Nagwek6"/>
        <w:numPr>
          <w:ilvl w:val="0"/>
          <w:numId w:val="2"/>
        </w:numPr>
        <w:spacing w:after="200" w:line="288" w:lineRule="auto"/>
        <w:jc w:val="both"/>
        <w:rPr>
          <w:b w:val="0"/>
          <w:sz w:val="22"/>
          <w:szCs w:val="22"/>
        </w:rPr>
      </w:pPr>
      <w:r w:rsidRPr="00AA0567">
        <w:rPr>
          <w:b w:val="0"/>
          <w:sz w:val="22"/>
          <w:szCs w:val="22"/>
        </w:rPr>
        <w:t>Studiowała na Uniwersytecie Victorii w Wellingtonie w Nowej Zelandii, gdzie poznała specyfikę języka i kulturę tego kraju.</w:t>
      </w:r>
    </w:p>
    <w:p w14:paraId="4532A0E3" w14:textId="77777777" w:rsidR="00AA0567" w:rsidRPr="00AA0567" w:rsidRDefault="00AA0567" w:rsidP="00AA0567">
      <w:pPr>
        <w:pStyle w:val="Nagwek6"/>
        <w:numPr>
          <w:ilvl w:val="0"/>
          <w:numId w:val="2"/>
        </w:numPr>
        <w:spacing w:after="200" w:line="288" w:lineRule="auto"/>
        <w:jc w:val="both"/>
        <w:rPr>
          <w:bCs/>
          <w:sz w:val="22"/>
          <w:szCs w:val="22"/>
        </w:rPr>
      </w:pPr>
      <w:r w:rsidRPr="00AA0567">
        <w:rPr>
          <w:b w:val="0"/>
          <w:sz w:val="22"/>
          <w:szCs w:val="22"/>
        </w:rPr>
        <w:t>Uzyskała tytuł magistra prawa na Wydziale Prawa w Warszawie Uniwersytetu SWPS.</w:t>
      </w:r>
    </w:p>
    <w:p w14:paraId="1337705D" w14:textId="1D0E35CC" w:rsidR="005B1EDD" w:rsidRPr="005B1EDD" w:rsidRDefault="005B1EDD" w:rsidP="00AA0567">
      <w:pPr>
        <w:pStyle w:val="Nagwek6"/>
        <w:spacing w:after="200" w:line="288" w:lineRule="auto"/>
        <w:jc w:val="both"/>
        <w:rPr>
          <w:bCs/>
          <w:sz w:val="22"/>
          <w:szCs w:val="22"/>
        </w:rPr>
      </w:pPr>
      <w:r w:rsidRPr="005B1EDD">
        <w:rPr>
          <w:bCs/>
          <w:sz w:val="22"/>
          <w:szCs w:val="22"/>
        </w:rPr>
        <w:t>Nauczanie języka angielskiego</w:t>
      </w:r>
    </w:p>
    <w:p w14:paraId="5F4281A0" w14:textId="77777777" w:rsidR="00AA0567" w:rsidRPr="00AA0567" w:rsidRDefault="00AA0567" w:rsidP="00AA0567">
      <w:pPr>
        <w:pStyle w:val="Nagwek6"/>
        <w:numPr>
          <w:ilvl w:val="0"/>
          <w:numId w:val="2"/>
        </w:numPr>
        <w:spacing w:after="200" w:line="288" w:lineRule="auto"/>
        <w:jc w:val="both"/>
        <w:rPr>
          <w:b w:val="0"/>
          <w:sz w:val="22"/>
          <w:szCs w:val="22"/>
        </w:rPr>
      </w:pPr>
      <w:r w:rsidRPr="00AA0567">
        <w:rPr>
          <w:b w:val="0"/>
          <w:sz w:val="22"/>
          <w:szCs w:val="22"/>
        </w:rPr>
        <w:t>Prowadzi kursy specjalistyczne z języka angielskiego prawnego i prawniczego oraz biznesowego.</w:t>
      </w:r>
    </w:p>
    <w:p w14:paraId="1573B803" w14:textId="77777777" w:rsidR="00AA0567" w:rsidRPr="00AA0567" w:rsidRDefault="00AA0567" w:rsidP="00AA0567">
      <w:pPr>
        <w:pStyle w:val="Nagwek6"/>
        <w:numPr>
          <w:ilvl w:val="0"/>
          <w:numId w:val="2"/>
        </w:numPr>
        <w:spacing w:after="200" w:line="288" w:lineRule="auto"/>
        <w:jc w:val="both"/>
        <w:rPr>
          <w:b w:val="0"/>
          <w:sz w:val="22"/>
          <w:szCs w:val="22"/>
        </w:rPr>
      </w:pPr>
      <w:r w:rsidRPr="00AA0567">
        <w:rPr>
          <w:b w:val="0"/>
          <w:sz w:val="22"/>
          <w:szCs w:val="22"/>
        </w:rPr>
        <w:t>Ma wieloletnie doświadczenie w prowadzeniu kursów indywidualnych i grupowych.</w:t>
      </w:r>
    </w:p>
    <w:p w14:paraId="1366F940" w14:textId="77777777" w:rsidR="00AA0567" w:rsidRPr="00AA0567" w:rsidRDefault="00AA0567" w:rsidP="00AA0567">
      <w:pPr>
        <w:pStyle w:val="Nagwek6"/>
        <w:numPr>
          <w:ilvl w:val="0"/>
          <w:numId w:val="2"/>
        </w:numPr>
        <w:spacing w:after="200" w:line="288" w:lineRule="auto"/>
        <w:jc w:val="both"/>
        <w:rPr>
          <w:b w:val="0"/>
          <w:sz w:val="22"/>
          <w:szCs w:val="22"/>
        </w:rPr>
      </w:pPr>
      <w:r w:rsidRPr="00AA0567">
        <w:rPr>
          <w:b w:val="0"/>
          <w:sz w:val="22"/>
          <w:szCs w:val="22"/>
        </w:rPr>
        <w:t xml:space="preserve">Prowadziła zajęcia w szkołach językowych i na uczelniach. Wykładała na Wydziale Lingwistyki Stosowanej Uniwersytetu Warszawskiego, a na Uniwersytecie SWPS prowadzi zajęcia </w:t>
      </w:r>
      <w:proofErr w:type="spellStart"/>
      <w:r w:rsidRPr="00AA0567">
        <w:rPr>
          <w:b w:val="0"/>
          <w:sz w:val="22"/>
          <w:szCs w:val="22"/>
        </w:rPr>
        <w:t>Legal</w:t>
      </w:r>
      <w:proofErr w:type="spellEnd"/>
      <w:r w:rsidRPr="00AA0567">
        <w:rPr>
          <w:b w:val="0"/>
          <w:sz w:val="22"/>
          <w:szCs w:val="22"/>
        </w:rPr>
        <w:t xml:space="preserve"> English.</w:t>
      </w:r>
    </w:p>
    <w:p w14:paraId="7074BB87" w14:textId="77777777" w:rsidR="00AA0567" w:rsidRPr="00AA0567" w:rsidRDefault="00AA0567" w:rsidP="00AA0567">
      <w:pPr>
        <w:pStyle w:val="Nagwek6"/>
        <w:numPr>
          <w:ilvl w:val="0"/>
          <w:numId w:val="2"/>
        </w:numPr>
        <w:spacing w:after="200" w:line="288" w:lineRule="auto"/>
        <w:jc w:val="both"/>
        <w:rPr>
          <w:b w:val="0"/>
          <w:sz w:val="22"/>
          <w:szCs w:val="22"/>
        </w:rPr>
      </w:pPr>
      <w:r w:rsidRPr="00AA0567">
        <w:rPr>
          <w:b w:val="0"/>
          <w:sz w:val="22"/>
          <w:szCs w:val="22"/>
        </w:rPr>
        <w:t>Posiada certyfikat dla lektorów CELTA.</w:t>
      </w:r>
    </w:p>
    <w:p w14:paraId="107A7A39" w14:textId="616A3E2F" w:rsidR="005B1EDD" w:rsidRPr="005B1EDD" w:rsidRDefault="00AA0567" w:rsidP="00AA0567">
      <w:pPr>
        <w:pStyle w:val="Nagwek6"/>
        <w:numPr>
          <w:ilvl w:val="0"/>
          <w:numId w:val="2"/>
        </w:numPr>
        <w:spacing w:after="200" w:line="288" w:lineRule="auto"/>
        <w:jc w:val="both"/>
        <w:rPr>
          <w:b w:val="0"/>
          <w:sz w:val="22"/>
          <w:szCs w:val="22"/>
        </w:rPr>
      </w:pPr>
      <w:r w:rsidRPr="00AA0567">
        <w:rPr>
          <w:b w:val="0"/>
          <w:sz w:val="22"/>
          <w:szCs w:val="22"/>
        </w:rPr>
        <w:t>Jest egzaminatorką certyfikatów językowych</w:t>
      </w:r>
      <w:r w:rsidR="005B1EDD" w:rsidRPr="005B1EDD">
        <w:rPr>
          <w:b w:val="0"/>
          <w:sz w:val="22"/>
          <w:szCs w:val="22"/>
        </w:rPr>
        <w:t>.</w:t>
      </w:r>
    </w:p>
    <w:p w14:paraId="7D57946E" w14:textId="664CD496" w:rsidR="005B1EDD" w:rsidRPr="005B1EDD" w:rsidRDefault="005B1EDD" w:rsidP="005B1EDD">
      <w:pPr>
        <w:pStyle w:val="Nagwek6"/>
        <w:spacing w:after="200" w:line="288" w:lineRule="auto"/>
        <w:jc w:val="both"/>
        <w:rPr>
          <w:bCs/>
          <w:sz w:val="22"/>
          <w:szCs w:val="22"/>
        </w:rPr>
      </w:pPr>
      <w:r w:rsidRPr="005B1EDD">
        <w:rPr>
          <w:bCs/>
          <w:sz w:val="22"/>
          <w:szCs w:val="22"/>
        </w:rPr>
        <w:t>Profesjonalne tłumaczenia</w:t>
      </w:r>
    </w:p>
    <w:p w14:paraId="23E63839" w14:textId="77777777" w:rsidR="005B1EDD" w:rsidRPr="005B1EDD" w:rsidRDefault="005B1EDD" w:rsidP="005B1EDD">
      <w:pPr>
        <w:pStyle w:val="Nagwek6"/>
        <w:numPr>
          <w:ilvl w:val="0"/>
          <w:numId w:val="1"/>
        </w:numPr>
        <w:spacing w:after="200" w:line="288" w:lineRule="auto"/>
        <w:jc w:val="both"/>
        <w:rPr>
          <w:b w:val="0"/>
          <w:sz w:val="22"/>
          <w:szCs w:val="22"/>
        </w:rPr>
      </w:pPr>
      <w:r w:rsidRPr="005B1EDD">
        <w:rPr>
          <w:b w:val="0"/>
          <w:sz w:val="22"/>
          <w:szCs w:val="22"/>
        </w:rPr>
        <w:t>Zajmuje się przekładaniem poezji z języka angielskiego na polski.</w:t>
      </w:r>
    </w:p>
    <w:p w14:paraId="0B2CF750" w14:textId="1E630D6F" w:rsidR="005B1EDD" w:rsidRPr="005B1EDD" w:rsidRDefault="00AA0567" w:rsidP="005B1EDD">
      <w:pPr>
        <w:pStyle w:val="Nagwek6"/>
        <w:spacing w:after="200" w:line="288" w:lineRule="auto"/>
        <w:jc w:val="both"/>
        <w:rPr>
          <w:bCs/>
          <w:sz w:val="22"/>
          <w:szCs w:val="22"/>
        </w:rPr>
      </w:pPr>
      <w:r w:rsidRPr="00AA0567">
        <w:rPr>
          <w:bCs/>
          <w:sz w:val="22"/>
          <w:szCs w:val="22"/>
        </w:rPr>
        <w:t>Działalność artystyczna i dziennikarska</w:t>
      </w:r>
    </w:p>
    <w:p w14:paraId="25572571" w14:textId="77777777" w:rsidR="00AA0567" w:rsidRPr="00AA0567" w:rsidRDefault="00AA0567" w:rsidP="00AA0567">
      <w:pPr>
        <w:pStyle w:val="Nagwek6"/>
        <w:numPr>
          <w:ilvl w:val="0"/>
          <w:numId w:val="2"/>
        </w:numPr>
        <w:spacing w:after="200" w:line="288" w:lineRule="auto"/>
        <w:jc w:val="both"/>
        <w:rPr>
          <w:b w:val="0"/>
          <w:sz w:val="22"/>
          <w:szCs w:val="22"/>
        </w:rPr>
      </w:pPr>
      <w:r w:rsidRPr="00AA0567">
        <w:rPr>
          <w:b w:val="0"/>
          <w:sz w:val="22"/>
          <w:szCs w:val="22"/>
        </w:rPr>
        <w:t xml:space="preserve">Wokalistka i </w:t>
      </w:r>
      <w:proofErr w:type="spellStart"/>
      <w:r w:rsidRPr="00AA0567">
        <w:rPr>
          <w:b w:val="0"/>
          <w:sz w:val="22"/>
          <w:szCs w:val="22"/>
        </w:rPr>
        <w:t>songwriterka</w:t>
      </w:r>
      <w:proofErr w:type="spellEnd"/>
      <w:r w:rsidRPr="00AA0567">
        <w:rPr>
          <w:b w:val="0"/>
          <w:sz w:val="22"/>
          <w:szCs w:val="22"/>
        </w:rPr>
        <w:t>. Pisze wiersze i muzykę do nich.</w:t>
      </w:r>
    </w:p>
    <w:p w14:paraId="1B4428A9" w14:textId="4A3A7269" w:rsidR="00AA0567" w:rsidRPr="00AA0567" w:rsidRDefault="00AA0567" w:rsidP="00AA0567">
      <w:pPr>
        <w:pStyle w:val="Nagwek6"/>
        <w:numPr>
          <w:ilvl w:val="0"/>
          <w:numId w:val="2"/>
        </w:numPr>
        <w:spacing w:after="200" w:line="288" w:lineRule="auto"/>
        <w:jc w:val="both"/>
        <w:rPr>
          <w:b w:val="0"/>
          <w:sz w:val="22"/>
          <w:szCs w:val="22"/>
        </w:rPr>
      </w:pPr>
      <w:r w:rsidRPr="00AA0567">
        <w:rPr>
          <w:b w:val="0"/>
          <w:sz w:val="22"/>
          <w:szCs w:val="22"/>
        </w:rPr>
        <w:lastRenderedPageBreak/>
        <w:t>Dziennikarka radiowa</w:t>
      </w:r>
      <w:r>
        <w:rPr>
          <w:b w:val="0"/>
          <w:sz w:val="22"/>
          <w:szCs w:val="22"/>
        </w:rPr>
        <w:t>.</w:t>
      </w:r>
    </w:p>
    <w:p w14:paraId="6E6CB4D4" w14:textId="77777777" w:rsidR="004D2343" w:rsidRDefault="00232A1F">
      <w:pPr>
        <w:pBdr>
          <w:top w:val="nil"/>
          <w:left w:val="nil"/>
          <w:bottom w:val="nil"/>
          <w:right w:val="nil"/>
          <w:between w:val="nil"/>
        </w:pBdr>
        <w:spacing w:after="200" w:line="264" w:lineRule="auto"/>
        <w:jc w:val="both"/>
        <w:rPr>
          <w:color w:val="000000"/>
        </w:rPr>
      </w:pPr>
      <w:r>
        <w:rPr>
          <w:color w:val="000000"/>
        </w:rPr>
        <w:t>***</w:t>
      </w:r>
    </w:p>
    <w:p w14:paraId="5B6213C9" w14:textId="77777777" w:rsidR="004D2343" w:rsidRDefault="00232A1F">
      <w:pPr>
        <w:jc w:val="both"/>
        <w:rPr>
          <w:i/>
        </w:rPr>
      </w:pPr>
      <w:r>
        <w:rPr>
          <w:b/>
          <w:i/>
        </w:rPr>
        <w:t xml:space="preserve">Uniwersytet SWPS </w:t>
      </w:r>
      <w:r>
        <w:rPr>
          <w:i/>
        </w:rPr>
        <w:t>Uniwersytet SWPS to nowoczesna uczelnia oparta na trwałych wartościach. Silną pozycję zawdzięcza połączeniu wysokiej jakości dydaktyki z badaniami naukowymi prowadzonymi na najwyższym poziomie. Uczelnia kształci blisko 18 tys. studentek i studentów – w tym ponad tysiąc z zagranicy oraz ponad 4,5 tys. słuchaczek i słuchaczy studiów podyplomowych na ponad 50 kierunkach studiów stacjonarnych i ponad 40 niestacjonarnych i ok. 240 kierunkach studiów podyplomowych. Uniwersytet oferuje programy studiów z psychologii, prawa, zarządzania, dziennikarstwa, filologii, kulturoznawstwa, nowych technologii oraz grafiki i wzornictwa, a także edukację w postaci szkoleń i krótkich kursów akademickich. Uczelnia dba o wysoką wartość akademicką naszych programów oraz ich dostosowanie do wymagań zmieniającego się rynku pracy. Kampusy Uniwersytetu SWPS znajdują się w sześciu miastach: Warszawie (siedziba), Wrocławiu, Sopocie, Poznaniu, Katowicach i w Krakowie.</w:t>
      </w:r>
    </w:p>
    <w:p w14:paraId="5C9E0014" w14:textId="77777777" w:rsidR="004D2343" w:rsidRDefault="004D2343">
      <w:pPr>
        <w:jc w:val="both"/>
        <w:rPr>
          <w:i/>
        </w:rPr>
      </w:pPr>
    </w:p>
    <w:p w14:paraId="3475D4FC" w14:textId="77777777" w:rsidR="004D2343" w:rsidRDefault="00232A1F">
      <w:pPr>
        <w:jc w:val="both"/>
        <w:rPr>
          <w:i/>
        </w:rPr>
      </w:pPr>
      <w:r>
        <w:rPr>
          <w:i/>
        </w:rPr>
        <w:t>Uczelnia posiada uprawnienia do nadawania stopnia doktora oraz doktora habilitowanego w siedmiu dyscyplinach: psychologia, nauki o kulturze i religii, literaturoznawstwo, nauki prawne, nauki socjologiczne, nauki o polityce i administracji, sztuki plastyczne i konserwacja dzieł sztuki. Na Uniwersytecie SWPS funkcjonuje pięć instytutów naukowych, które zajmują się organizacją i koordynacją działalności naukowej pracowników badawczych i badawczo-dydaktycznych uczelni w poszczególnych dyscyplinach: Instytut Psychologii, Instytut Nauk Humanistycznych, Instytut Nauk Społecznych, Instytut Prawa oraz Instytut Projektowania. W uczelni działa blisko 30 centrów badawczych oraz ponad 175 kół naukowych.</w:t>
      </w:r>
    </w:p>
    <w:p w14:paraId="27789998" w14:textId="77777777" w:rsidR="004D2343" w:rsidRDefault="004D2343">
      <w:pPr>
        <w:jc w:val="both"/>
        <w:rPr>
          <w:i/>
        </w:rPr>
      </w:pPr>
    </w:p>
    <w:p w14:paraId="58A93216" w14:textId="77777777" w:rsidR="004D2343" w:rsidRDefault="00232A1F">
      <w:pPr>
        <w:jc w:val="both"/>
        <w:rPr>
          <w:i/>
        </w:rPr>
      </w:pPr>
      <w:r>
        <w:rPr>
          <w:i/>
        </w:rPr>
        <w:t xml:space="preserve">Uniwersytet SWPS należy do sojuszu </w:t>
      </w:r>
      <w:proofErr w:type="spellStart"/>
      <w:r>
        <w:rPr>
          <w:i/>
        </w:rPr>
        <w:t>European</w:t>
      </w:r>
      <w:proofErr w:type="spellEnd"/>
      <w:r>
        <w:rPr>
          <w:i/>
        </w:rPr>
        <w:t xml:space="preserve"> Reform University Alliance (ERUA). Jest to sojusz uczelni zawarty w ramach Inicjatywy Uniwersytetów Europejskich, powołanej i finansowanej przez Komisję Europejską.</w:t>
      </w:r>
    </w:p>
    <w:p w14:paraId="6DF355F9" w14:textId="77777777" w:rsidR="004D2343" w:rsidRDefault="004D2343">
      <w:pPr>
        <w:jc w:val="both"/>
        <w:rPr>
          <w:i/>
          <w:sz w:val="24"/>
          <w:szCs w:val="24"/>
        </w:rPr>
      </w:pPr>
    </w:p>
    <w:p w14:paraId="2B362573" w14:textId="77777777" w:rsidR="004D2343" w:rsidRDefault="00232A1F">
      <w:pPr>
        <w:jc w:val="both"/>
        <w:rPr>
          <w:b/>
          <w:color w:val="222222"/>
        </w:rPr>
      </w:pPr>
      <w:bookmarkStart w:id="0" w:name="_heading=h.gjdgxs" w:colFirst="0" w:colLast="0"/>
      <w:bookmarkEnd w:id="0"/>
      <w:r>
        <w:rPr>
          <w:i/>
        </w:rPr>
        <w:t xml:space="preserve">Więcej informacji: </w:t>
      </w:r>
      <w:hyperlink r:id="rId8">
        <w:r>
          <w:rPr>
            <w:i/>
            <w:u w:val="single"/>
          </w:rPr>
          <w:t>www.swps.pl</w:t>
        </w:r>
      </w:hyperlink>
      <w:r>
        <w:rPr>
          <w:i/>
        </w:rPr>
        <w:t xml:space="preserve">, </w:t>
      </w:r>
      <w:hyperlink r:id="rId9">
        <w:r>
          <w:rPr>
            <w:i/>
            <w:u w:val="single"/>
          </w:rPr>
          <w:t>Facebook</w:t>
        </w:r>
      </w:hyperlink>
      <w:r>
        <w:rPr>
          <w:i/>
        </w:rPr>
        <w:t xml:space="preserve">, </w:t>
      </w:r>
      <w:hyperlink r:id="rId10">
        <w:r>
          <w:rPr>
            <w:i/>
            <w:u w:val="single"/>
          </w:rPr>
          <w:t>LinkedIn</w:t>
        </w:r>
      </w:hyperlink>
      <w:r>
        <w:rPr>
          <w:i/>
        </w:rPr>
        <w:t xml:space="preserve">, </w:t>
      </w:r>
      <w:hyperlink r:id="rId11">
        <w:r>
          <w:rPr>
            <w:i/>
            <w:u w:val="single"/>
          </w:rPr>
          <w:t>Instagram</w:t>
        </w:r>
      </w:hyperlink>
      <w:r>
        <w:rPr>
          <w:i/>
        </w:rPr>
        <w:t xml:space="preserve">, </w:t>
      </w:r>
      <w:hyperlink r:id="rId12">
        <w:r>
          <w:rPr>
            <w:i/>
            <w:u w:val="single"/>
          </w:rPr>
          <w:t>X</w:t>
        </w:r>
      </w:hyperlink>
    </w:p>
    <w:sectPr w:rsidR="004D2343">
      <w:headerReference w:type="even" r:id="rId13"/>
      <w:headerReference w:type="default" r:id="rId14"/>
      <w:headerReference w:type="first" r:id="rId15"/>
      <w:footerReference w:type="first" r:id="rId16"/>
      <w:pgSz w:w="11906" w:h="16838"/>
      <w:pgMar w:top="2268" w:right="1418" w:bottom="1588" w:left="1418" w:header="709" w:footer="709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2D9D70" w14:textId="77777777" w:rsidR="00725417" w:rsidRDefault="00725417">
      <w:r>
        <w:separator/>
      </w:r>
    </w:p>
  </w:endnote>
  <w:endnote w:type="continuationSeparator" w:id="0">
    <w:p w14:paraId="7AA7775A" w14:textId="77777777" w:rsidR="00725417" w:rsidRDefault="007254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auto"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5A31FA" w14:textId="77777777" w:rsidR="004D2343" w:rsidRDefault="004D2343">
    <w:pPr>
      <w:pBdr>
        <w:top w:val="nil"/>
        <w:left w:val="nil"/>
        <w:bottom w:val="nil"/>
        <w:right w:val="nil"/>
        <w:between w:val="nil"/>
      </w:pBdr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68FCBE" w14:textId="77777777" w:rsidR="00725417" w:rsidRDefault="00725417">
      <w:r>
        <w:separator/>
      </w:r>
    </w:p>
  </w:footnote>
  <w:footnote w:type="continuationSeparator" w:id="0">
    <w:p w14:paraId="0C447F16" w14:textId="77777777" w:rsidR="00725417" w:rsidRDefault="007254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20BAB5" w14:textId="77777777" w:rsidR="004D2343" w:rsidRDefault="004D2343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  <w:sz w:val="22"/>
        <w:szCs w:val="2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537510" w14:textId="77777777" w:rsidR="004D2343" w:rsidRDefault="00232A1F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jc w:val="right"/>
      <w:rPr>
        <w:color w:val="000000"/>
        <w:sz w:val="22"/>
        <w:szCs w:val="22"/>
      </w:rPr>
    </w:pPr>
    <w:r>
      <w:rPr>
        <w:noProof/>
      </w:rPr>
      <w:drawing>
        <wp:anchor distT="114300" distB="114300" distL="114300" distR="114300" simplePos="0" relativeHeight="251658240" behindDoc="0" locked="0" layoutInCell="1" hidden="0" allowOverlap="1" wp14:anchorId="6BABA289" wp14:editId="3287413B">
          <wp:simplePos x="0" y="0"/>
          <wp:positionH relativeFrom="column">
            <wp:posOffset>3558865</wp:posOffset>
          </wp:positionH>
          <wp:positionV relativeFrom="paragraph">
            <wp:posOffset>19052</wp:posOffset>
          </wp:positionV>
          <wp:extent cx="2184392" cy="1629626"/>
          <wp:effectExtent l="0" t="0" r="0" b="0"/>
          <wp:wrapTopAndBottom distT="114300" distB="114300"/>
          <wp:docPr id="2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t="15173" r="15174"/>
                  <a:stretch>
                    <a:fillRect/>
                  </a:stretch>
                </pic:blipFill>
                <pic:spPr>
                  <a:xfrm>
                    <a:off x="0" y="0"/>
                    <a:ext cx="2184392" cy="1629626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C985AA" w14:textId="77777777" w:rsidR="004D2343" w:rsidRDefault="004D2343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0A7CA0"/>
    <w:multiLevelType w:val="hybridMultilevel"/>
    <w:tmpl w:val="A98269A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0A1270B"/>
    <w:multiLevelType w:val="hybridMultilevel"/>
    <w:tmpl w:val="20AE3B6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0686AB3"/>
    <w:multiLevelType w:val="hybridMultilevel"/>
    <w:tmpl w:val="4E3CE38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70C78BF"/>
    <w:multiLevelType w:val="multilevel"/>
    <w:tmpl w:val="0F9054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2343"/>
    <w:rsid w:val="00232A1F"/>
    <w:rsid w:val="004D2343"/>
    <w:rsid w:val="005B1EDD"/>
    <w:rsid w:val="00725417"/>
    <w:rsid w:val="00AA0567"/>
    <w:rsid w:val="00B90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0F4BE7"/>
  <w15:docId w15:val="{1CD4C01F-6341-49CD-938D-4D6DBF265B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1"/>
    <w:next w:val="Normalny1"/>
    <w:uiPriority w:val="9"/>
    <w:qFormat/>
    <w:rsid w:val="00BF277B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1"/>
    <w:next w:val="Normalny1"/>
    <w:uiPriority w:val="9"/>
    <w:unhideWhenUsed/>
    <w:qFormat/>
    <w:rsid w:val="00BF277B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1"/>
    <w:next w:val="Normalny1"/>
    <w:uiPriority w:val="9"/>
    <w:unhideWhenUsed/>
    <w:qFormat/>
    <w:rsid w:val="00BF277B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1"/>
    <w:next w:val="Normalny1"/>
    <w:uiPriority w:val="9"/>
    <w:unhideWhenUsed/>
    <w:qFormat/>
    <w:rsid w:val="00BF277B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1"/>
    <w:next w:val="Normalny1"/>
    <w:uiPriority w:val="9"/>
    <w:unhideWhenUsed/>
    <w:qFormat/>
    <w:rsid w:val="00BF277B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gwek6">
    <w:name w:val="heading 6"/>
    <w:basedOn w:val="Normalny1"/>
    <w:next w:val="Normalny1"/>
    <w:uiPriority w:val="9"/>
    <w:unhideWhenUsed/>
    <w:qFormat/>
    <w:rsid w:val="00BF277B"/>
    <w:pPr>
      <w:keepNext/>
      <w:keepLines/>
      <w:spacing w:before="200" w:after="40"/>
      <w:outlineLvl w:val="5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ytu">
    <w:name w:val="Title"/>
    <w:basedOn w:val="Normalny1"/>
    <w:next w:val="Normalny1"/>
    <w:uiPriority w:val="10"/>
    <w:qFormat/>
    <w:rsid w:val="00BF277B"/>
    <w:pPr>
      <w:keepNext/>
      <w:keepLines/>
      <w:spacing w:before="480" w:after="120"/>
    </w:pPr>
    <w:rPr>
      <w:b/>
      <w:sz w:val="72"/>
      <w:szCs w:val="72"/>
    </w:rPr>
  </w:style>
  <w:style w:type="paragraph" w:customStyle="1" w:styleId="Normalny1">
    <w:name w:val="Normalny1"/>
    <w:rsid w:val="00BF277B"/>
  </w:style>
  <w:style w:type="table" w:customStyle="1" w:styleId="TableNormal0">
    <w:name w:val="Table Normal"/>
    <w:rsid w:val="00BF277B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odtytu">
    <w:name w:val="Subtitle"/>
    <w:basedOn w:val="Normalny"/>
    <w:next w:val="Normalny"/>
    <w:uiPriority w:val="11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667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wps.pl" TargetMode="Externa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twitter.com/SWPSUniversity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instagram.com/uniwersytet_swps/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s://pl.linkedin.com/school/uniwersytet-swps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facebook.com/UniwersytetSWPS/" TargetMode="Externa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NWQ78qFfsYmjDOaRPFho+Q8Novw==">CgMxLjAyDmguZjYwN3A1d2Yzemg0MghoLmdqZGd4czgAciExU0VuRWdoWXd3NzV2X1FCUVRDOHFDRDBHZGZUTXdtYUg=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520</Words>
  <Characters>3125</Characters>
  <Application>Microsoft Office Word</Application>
  <DocSecurity>0</DocSecurity>
  <Lines>26</Lines>
  <Paragraphs>7</Paragraphs>
  <ScaleCrop>false</ScaleCrop>
  <Company/>
  <LinksUpToDate>false</LinksUpToDate>
  <CharactersWithSpaces>3638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Malwina Buszko</dc:creator>
  <cp:lastModifiedBy>Malwina Buszko</cp:lastModifiedBy>
  <cp:revision>2</cp:revision>
  <dcterms:created xsi:type="dcterms:W3CDTF">2026-04-15T12:52:00Z</dcterms:created>
  <dcterms:modified xsi:type="dcterms:W3CDTF">2026-04-15T12:52:00Z</dcterms:modified>
</cp:coreProperties>
</file>