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B2063" w14:textId="77777777" w:rsidR="000E24E7" w:rsidRPr="00E97E51" w:rsidRDefault="00DF475F">
      <w:pPr>
        <w:rPr>
          <w:b/>
          <w:sz w:val="28"/>
          <w:szCs w:val="28"/>
          <w:lang w:val="pl-PL"/>
        </w:rPr>
      </w:pPr>
      <w:r w:rsidRPr="00E97E51">
        <w:rPr>
          <w:b/>
          <w:sz w:val="28"/>
          <w:szCs w:val="28"/>
          <w:lang w:val="pl-PL"/>
        </w:rPr>
        <w:t xml:space="preserve">Multimedialna wystawa „Tischner – doświadczenie 2025” </w:t>
      </w:r>
    </w:p>
    <w:p w14:paraId="55A6532D" w14:textId="77777777" w:rsidR="000E24E7" w:rsidRPr="00E97E51" w:rsidRDefault="00DF475F">
      <w:pPr>
        <w:rPr>
          <w:b/>
          <w:sz w:val="20"/>
          <w:szCs w:val="20"/>
          <w:lang w:val="pl-PL"/>
        </w:rPr>
      </w:pPr>
      <w:r w:rsidRPr="00E97E51">
        <w:rPr>
          <w:b/>
          <w:sz w:val="20"/>
          <w:szCs w:val="20"/>
          <w:lang w:val="pl-PL"/>
        </w:rPr>
        <w:t xml:space="preserve"> </w:t>
      </w:r>
    </w:p>
    <w:p w14:paraId="68D1BDB0" w14:textId="2ABB3DE6" w:rsidR="000E24E7" w:rsidRPr="00E97E51" w:rsidRDefault="00DF475F">
      <w:pPr>
        <w:jc w:val="both"/>
        <w:rPr>
          <w:rFonts w:ascii="Arial" w:eastAsia="Arial" w:hAnsi="Arial" w:cs="Arial"/>
          <w:b/>
          <w:lang w:val="pl-PL"/>
        </w:rPr>
      </w:pPr>
      <w:r w:rsidRPr="00E97E51">
        <w:rPr>
          <w:rFonts w:ascii="Arial" w:eastAsia="Arial" w:hAnsi="Arial" w:cs="Arial"/>
          <w:b/>
          <w:lang w:val="pl-PL"/>
        </w:rPr>
        <w:t>Senat RP ogłosił k</w:t>
      </w:r>
      <w:r w:rsidRPr="00E97E51">
        <w:rPr>
          <w:rFonts w:ascii="Arial" w:eastAsia="Arial" w:hAnsi="Arial" w:cs="Arial"/>
          <w:b/>
          <w:lang w:val="pl-PL"/>
        </w:rPr>
        <w:t>s. prof. Józefa Tischnera patronem roku 2025. Z tej okazji Stowarzyszenie Drogami Tischne</w:t>
      </w:r>
      <w:r w:rsidR="00E97E51">
        <w:rPr>
          <w:rFonts w:ascii="Arial" w:eastAsia="Arial" w:hAnsi="Arial" w:cs="Arial"/>
          <w:b/>
          <w:lang w:val="pl-PL"/>
        </w:rPr>
        <w:t>r</w:t>
      </w:r>
      <w:r w:rsidRPr="00E97E51">
        <w:rPr>
          <w:rFonts w:ascii="Arial" w:eastAsia="Arial" w:hAnsi="Arial" w:cs="Arial"/>
          <w:b/>
          <w:lang w:val="pl-PL"/>
        </w:rPr>
        <w:t>a przygotowało wystawę, która w nowoczesny i inspirujący sposób przywołuje dziedzictwo tego wybitnego filozofa, księdza i nauczyciela akademickiego.</w:t>
      </w:r>
      <w:r w:rsidRPr="00E97E51">
        <w:rPr>
          <w:rFonts w:ascii="Arial" w:eastAsia="Arial" w:hAnsi="Arial" w:cs="Arial"/>
          <w:b/>
          <w:lang w:val="pl-PL"/>
        </w:rPr>
        <w:t xml:space="preserve"> Wystawa 11 czerw</w:t>
      </w:r>
      <w:r w:rsidRPr="00E97E51">
        <w:rPr>
          <w:rFonts w:ascii="Arial" w:eastAsia="Arial" w:hAnsi="Arial" w:cs="Arial"/>
          <w:b/>
          <w:lang w:val="pl-PL"/>
        </w:rPr>
        <w:t>ca została zainaugurowana w Senacie RP. Od 6 sierpnia ekspozycję można będzie oglądać w Pałacu Kultury i Nauki w Warszawie, a potem również w innych miastach Polski. Uniwersytet SWPS wraz z Kancelarią Senatu RP i Centrum Myśli Jana Pawła II są partnerami w</w:t>
      </w:r>
      <w:r w:rsidRPr="00E97E51">
        <w:rPr>
          <w:rFonts w:ascii="Arial" w:eastAsia="Arial" w:hAnsi="Arial" w:cs="Arial"/>
          <w:b/>
          <w:lang w:val="pl-PL"/>
        </w:rPr>
        <w:t>ystawy.</w:t>
      </w:r>
    </w:p>
    <w:p w14:paraId="5166E8B2" w14:textId="77777777" w:rsidR="000E24E7" w:rsidRPr="00E97E51" w:rsidRDefault="000E24E7">
      <w:pPr>
        <w:jc w:val="both"/>
        <w:rPr>
          <w:rFonts w:ascii="Arial" w:eastAsia="Arial" w:hAnsi="Arial" w:cs="Arial"/>
          <w:b/>
          <w:lang w:val="pl-PL"/>
        </w:rPr>
      </w:pPr>
    </w:p>
    <w:p w14:paraId="73F9D3BF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t xml:space="preserve">Wystawa „Tischner – doświadczenie 2025” to wyjątkowa forma instalacji przestrzennych, która symbolizuje kluczowe wątki myśli ks. prof. Józefa Tischnera. Motto ekspozycji brzmi: </w:t>
      </w:r>
      <w:r w:rsidRPr="00E97E51">
        <w:rPr>
          <w:color w:val="090909"/>
          <w:sz w:val="21"/>
          <w:szCs w:val="21"/>
          <w:highlight w:val="white"/>
          <w:lang w:val="pl-PL"/>
        </w:rPr>
        <w:t>„Tylko ten jest dobrym Polakiem, kto jest dobrym człowiekiem. Polskość</w:t>
      </w:r>
      <w:r w:rsidRPr="00E97E51">
        <w:rPr>
          <w:color w:val="090909"/>
          <w:sz w:val="21"/>
          <w:szCs w:val="21"/>
          <w:highlight w:val="white"/>
          <w:lang w:val="pl-PL"/>
        </w:rPr>
        <w:t xml:space="preserve"> jest drogą do człowieczeństwa, a nie odwrotnie.”</w:t>
      </w:r>
      <w:r w:rsidRPr="00E97E51">
        <w:rPr>
          <w:sz w:val="20"/>
          <w:szCs w:val="20"/>
          <w:lang w:val="pl-PL"/>
        </w:rPr>
        <w:t xml:space="preserve"> Wczoraj wystawa została otwarta w Senacie RP.</w:t>
      </w:r>
    </w:p>
    <w:p w14:paraId="523D337B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0ECE182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t>–  Jestem bardzo dumna, że Senat Rzeczypospolitej Polskiej obrał na patrona roku 2025 ks. Józefa Tischnera. W dzisiejszych czasach jak nigdy potrzebujemy autor</w:t>
      </w:r>
      <w:r w:rsidRPr="00E97E51">
        <w:rPr>
          <w:sz w:val="20"/>
          <w:szCs w:val="20"/>
          <w:lang w:val="pl-PL"/>
        </w:rPr>
        <w:t>ytetów, potrzebujemy ludzi, którzy prostym językiem mówili o sprawach najważniejszych, mówili do nas w sposób zrozumiały. Główne tematy, o których zawsze mówił ks. Józef Tischner, to wolność i prawda, bo bez wolności i bez prawdy nie ma człowieka. W dzisie</w:t>
      </w:r>
      <w:r w:rsidRPr="00E97E51">
        <w:rPr>
          <w:sz w:val="20"/>
          <w:szCs w:val="20"/>
          <w:lang w:val="pl-PL"/>
        </w:rPr>
        <w:t>jszych czasach te dwa słowa mają ogromne znaczenie – mówiła marszałek Senatu Małgorzata Kidawa-Błońska. Zwróciła też uwagę na różnorodność wystawy i na to, że opowiada ona nie tylko o księdzu Tischnerze - o tym, co mówił, co było dla niego ważne, ale pokaz</w:t>
      </w:r>
      <w:r w:rsidRPr="00E97E51">
        <w:rPr>
          <w:sz w:val="20"/>
          <w:szCs w:val="20"/>
          <w:lang w:val="pl-PL"/>
        </w:rPr>
        <w:t>uje także, jak złożony jest człowiek, jak trudne są jego drogi, jak szuka swojej prawdy i swojej wolności.</w:t>
      </w:r>
    </w:p>
    <w:p w14:paraId="6A93FA50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9F6B0D8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t>Uniwersytet SWPS, którego krakowska filia nosi imię ks. Józefa Tischnera, jest jednym z partnerów wystawy. Rektor USWPS prof. Roman Cieślak podkreśl</w:t>
      </w:r>
      <w:r w:rsidRPr="00E97E51">
        <w:rPr>
          <w:sz w:val="20"/>
          <w:szCs w:val="20"/>
          <w:lang w:val="pl-PL"/>
        </w:rPr>
        <w:t xml:space="preserve">ał podczas inauguracji, że ks. Tischner uczył nas wspólnoty, mądrości wyrażanej prostymi słowami i odpowiedzialności. </w:t>
      </w:r>
    </w:p>
    <w:p w14:paraId="17EB29E2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3B28DA8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63F1359A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E97E51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Wizualna podróż do świata Tischnera</w:t>
      </w:r>
    </w:p>
    <w:p w14:paraId="37A25167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lastRenderedPageBreak/>
        <w:t>Dlaczego wystawa „Tischner – doświadczenie 2025” jest inna niż wszystkie? Dlatego, że kładzie nacis</w:t>
      </w:r>
      <w:r w:rsidRPr="00E97E51">
        <w:rPr>
          <w:sz w:val="20"/>
          <w:szCs w:val="20"/>
          <w:lang w:val="pl-PL"/>
        </w:rPr>
        <w:t>k właśnie na tytułowe doświadczenie. Skierowana głównie do osób nieznających twórczości i spuścizny ks. Józefa Tischnera, monumentalna ekspozycja w nowatorski sposób przybliża postać tego wybitnego myśliciela. Przestrzenne, graficzne formy symbolizujące wą</w:t>
      </w:r>
      <w:r w:rsidRPr="00E97E51">
        <w:rPr>
          <w:sz w:val="20"/>
          <w:szCs w:val="20"/>
          <w:lang w:val="pl-PL"/>
        </w:rPr>
        <w:t xml:space="preserve">tki filozoficzne zachęcają widza do refleksji, a wybrane elementy multimedialne pozwalają na doświadczenie samej postaci poprzez usłyszenie głosu, melodii wypowiedzi, poznanie gestykulacji czy uśmiechu bohatera. Wystawa zawiera wątki biograficzne oraz te, </w:t>
      </w:r>
      <w:r w:rsidRPr="00E97E51">
        <w:rPr>
          <w:sz w:val="20"/>
          <w:szCs w:val="20"/>
          <w:lang w:val="pl-PL"/>
        </w:rPr>
        <w:t xml:space="preserve">dotyczące istnienia postaci w kulturze popularnej. </w:t>
      </w:r>
    </w:p>
    <w:p w14:paraId="6919AAF1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8BFC72E" w14:textId="77777777" w:rsidR="000E24E7" w:rsidRPr="00E97E51" w:rsidRDefault="00DF475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t>„Tischner – doświadczenie 2025” to więcej niż wystawa. To przestrzeń refleksji, dialogu i osobistego przeżycia. Łącząc sztukę, filozofię i technologię, pragniemy inspirować do sięgania po wartości, które</w:t>
      </w:r>
      <w:r w:rsidRPr="00E97E51">
        <w:rPr>
          <w:sz w:val="20"/>
          <w:szCs w:val="20"/>
          <w:lang w:val="pl-PL"/>
        </w:rPr>
        <w:t xml:space="preserve"> od lat wyznaczał ks. prof. Józef Tischner — dialog, solidarność i głęboka troska o drugiego człowieka.</w:t>
      </w:r>
    </w:p>
    <w:p w14:paraId="1048EB35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8740C45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E97E51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Do obejrzenia w różnych miastach Polski</w:t>
      </w:r>
    </w:p>
    <w:p w14:paraId="77079FDC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t>Od 6 do 31 sierpnia 2025 r. ekspozycja zostanie udostępniona szerszemu gronu zwiedzających w Pałacu Kultury i N</w:t>
      </w:r>
      <w:r w:rsidRPr="00E97E51">
        <w:rPr>
          <w:sz w:val="20"/>
          <w:szCs w:val="20"/>
          <w:lang w:val="pl-PL"/>
        </w:rPr>
        <w:t>auki w Warszawie.</w:t>
      </w:r>
    </w:p>
    <w:p w14:paraId="7A8CB13B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2781D72" w14:textId="77777777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t>7 sierpnia o godz. 18.00 zaplanowane jest oprowadzanie kuratorskie po wystawie z udziałem Kazimierza Tischnera</w:t>
      </w:r>
      <w:r w:rsidRPr="00E97E51">
        <w:rPr>
          <w:sz w:val="20"/>
          <w:szCs w:val="20"/>
          <w:lang w:val="pl-PL"/>
        </w:rPr>
        <w:t xml:space="preserve"> (młodszego brata ks. Józefa Tischnera oraz prezesa Stowarzyszenia Drogami Tischnera), dr Bernadety </w:t>
      </w:r>
      <w:proofErr w:type="spellStart"/>
      <w:r w:rsidRPr="00E97E51">
        <w:rPr>
          <w:sz w:val="20"/>
          <w:szCs w:val="20"/>
          <w:lang w:val="pl-PL"/>
        </w:rPr>
        <w:t>Cich</w:t>
      </w:r>
      <w:proofErr w:type="spellEnd"/>
      <w:r w:rsidRPr="00E97E51">
        <w:rPr>
          <w:sz w:val="20"/>
          <w:szCs w:val="20"/>
          <w:lang w:val="pl-PL"/>
        </w:rPr>
        <w:t xml:space="preserve"> (kuratorki wystawy) oraz ks. dr. Przemysława Bukowskiego. Wstęp jest wolny.</w:t>
      </w:r>
    </w:p>
    <w:p w14:paraId="550E5F60" w14:textId="77777777" w:rsidR="000E24E7" w:rsidRPr="00E97E51" w:rsidRDefault="000E24E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36DD23A" w14:textId="24687B50" w:rsidR="000E24E7" w:rsidRPr="00E97E51" w:rsidRDefault="00DF475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E97E51">
        <w:rPr>
          <w:sz w:val="20"/>
          <w:szCs w:val="20"/>
          <w:lang w:val="pl-PL"/>
        </w:rPr>
        <w:t>W kolejnych miesiącach ekspozycja będzie pokazywana w innych miastach, m.i</w:t>
      </w:r>
      <w:r w:rsidRPr="00E97E51">
        <w:rPr>
          <w:sz w:val="20"/>
          <w:szCs w:val="20"/>
          <w:lang w:val="pl-PL"/>
        </w:rPr>
        <w:t xml:space="preserve">n. w Łodzi, a także w Krakowie, gdzie mieści się Filia im. ks. Józefa Tischnera Uniwersytetu SWPS. Po włączeniu Wyższej Szkoły Europejskiej im. ks. Józefa Tischnera w struktury uniwersytetu, filia USWPS zachowała imię jej patrona. </w:t>
      </w:r>
    </w:p>
    <w:p w14:paraId="7BD69141" w14:textId="77777777" w:rsidR="00E97E51" w:rsidRDefault="00E97E51" w:rsidP="00E97E51">
      <w:pPr>
        <w:widowControl/>
        <w:spacing w:line="276" w:lineRule="auto"/>
        <w:jc w:val="both"/>
        <w:rPr>
          <w:rFonts w:ascii="Arial" w:eastAsia="Arial" w:hAnsi="Arial" w:cs="Arial"/>
          <w:b/>
        </w:rPr>
      </w:pPr>
    </w:p>
    <w:p w14:paraId="718F5E4D" w14:textId="77777777" w:rsidR="00E97E51" w:rsidRDefault="00E97E51" w:rsidP="00E97E51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>
        <w:rPr>
          <w:rFonts w:ascii="Arial" w:eastAsia="Arial" w:hAnsi="Arial" w:cs="Arial"/>
          <w:b/>
          <w:lang w:val="pl-PL"/>
        </w:rPr>
        <w:t>****</w:t>
      </w:r>
    </w:p>
    <w:p w14:paraId="24219B32" w14:textId="77777777" w:rsidR="00E97E51" w:rsidRDefault="00E97E51" w:rsidP="00E97E51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384BA44E" w14:textId="77777777" w:rsidR="00E97E51" w:rsidRDefault="00E97E51" w:rsidP="00E97E51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 xml:space="preserve">Uniwersytet SWPS </w:t>
      </w:r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to nowoczesna uczelnia oparta na trwałych wartościach. Silną pozycję zawdzięcza połączeniu wysokiej jakości dydaktyki z badaniami naukowymi </w:t>
      </w:r>
      <w:r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>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48EB27B1" w14:textId="77777777" w:rsidR="00E97E51" w:rsidRDefault="00E97E51" w:rsidP="00E97E51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05E8599" w14:textId="77777777" w:rsidR="00E97E51" w:rsidRDefault="00E97E51" w:rsidP="00E97E51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4537FF52" w14:textId="77777777" w:rsidR="00E97E51" w:rsidRDefault="00E97E51" w:rsidP="00E97E51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</w:p>
    <w:p w14:paraId="104AC43C" w14:textId="77777777" w:rsidR="00E97E51" w:rsidRDefault="00E97E51" w:rsidP="00E97E51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Uniwersytet SWPS należy do sojuszu </w:t>
      </w:r>
      <w:proofErr w:type="spellStart"/>
      <w:r>
        <w:rPr>
          <w:rFonts w:eastAsia="Times New Roman" w:cs="Times New Roman"/>
          <w:color w:val="000000"/>
          <w:sz w:val="20"/>
          <w:szCs w:val="20"/>
          <w:lang w:val="pl-PL"/>
        </w:rPr>
        <w:t>European</w:t>
      </w:r>
      <w:proofErr w:type="spellEnd"/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p w14:paraId="0D7822FF" w14:textId="77777777" w:rsidR="00E97E51" w:rsidRPr="00E97E51" w:rsidRDefault="00E97E51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sectPr w:rsidR="00E97E51" w:rsidRPr="00E97E51">
      <w:headerReference w:type="even" r:id="rId6"/>
      <w:headerReference w:type="default" r:id="rId7"/>
      <w:footerReference w:type="default" r:id="rId8"/>
      <w:headerReference w:type="first" r:id="rId9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0898D" w14:textId="77777777" w:rsidR="00DF475F" w:rsidRDefault="00DF475F">
      <w:r>
        <w:separator/>
      </w:r>
    </w:p>
  </w:endnote>
  <w:endnote w:type="continuationSeparator" w:id="0">
    <w:p w14:paraId="3C949F51" w14:textId="77777777" w:rsidR="00DF475F" w:rsidRDefault="00DF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E3CC" w14:textId="77777777" w:rsidR="000E24E7" w:rsidRDefault="00DF47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79612854" wp14:editId="1F5523D1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33F036" w14:textId="77777777" w:rsidR="000E24E7" w:rsidRDefault="00DF475F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3C93225B" w14:textId="77777777" w:rsidR="000E24E7" w:rsidRDefault="00DF475F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9612854" id="Prostokąt 1" o:spid="_x0000_s1026" style="position:absolute;margin-left:0;margin-top:753pt;width:281.2pt;height:33.65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" filled="f" stroked="f">
              <v:textbox inset="0,0,0,0">
                <w:txbxContent>
                  <w:p w14:paraId="2D33F036" w14:textId="77777777" w:rsidR="000E24E7" w:rsidRDefault="00DF475F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3C93225B" w14:textId="77777777" w:rsidR="000E24E7" w:rsidRDefault="00DF475F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204BC1CC" wp14:editId="155683C8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A5296C" w14:textId="77777777" w:rsidR="000E24E7" w:rsidRDefault="00DF475F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4BC1CC" id="Prostokąt 2" o:spid="_x0000_s1027" style="position:absolute;margin-left:-71pt;margin-top:773pt;width:75.5pt;height:13.9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" filled="f" stroked="f">
              <v:textbox inset="0,0,0,0">
                <w:txbxContent>
                  <w:p w14:paraId="6FA5296C" w14:textId="77777777" w:rsidR="000E24E7" w:rsidRDefault="00DF475F">
                    <w:pPr>
                      <w:spacing w:before="20"/>
                      <w:ind w:left="20" w:firstLine="12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26442" w14:textId="77777777" w:rsidR="00DF475F" w:rsidRDefault="00DF475F">
      <w:r>
        <w:separator/>
      </w:r>
    </w:p>
  </w:footnote>
  <w:footnote w:type="continuationSeparator" w:id="0">
    <w:p w14:paraId="559C5E1A" w14:textId="77777777" w:rsidR="00DF475F" w:rsidRDefault="00DF4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7664" w14:textId="77777777" w:rsidR="000E24E7" w:rsidRDefault="00DF47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2F6FA0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A00D" w14:textId="77777777" w:rsidR="000E24E7" w:rsidRDefault="00DF47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685F904B" wp14:editId="352F79D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3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CF794" w14:textId="77777777" w:rsidR="000E24E7" w:rsidRDefault="00DF47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30A4C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4E7"/>
    <w:rsid w:val="000E24E7"/>
    <w:rsid w:val="00DF475F"/>
    <w:rsid w:val="00E9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B5189E"/>
  <w15:docId w15:val="{3DBD8597-FB7B-4E62-B001-222E0F05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804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Buszko</cp:lastModifiedBy>
  <cp:revision>3</cp:revision>
  <dcterms:created xsi:type="dcterms:W3CDTF">2025-06-12T08:42:00Z</dcterms:created>
  <dcterms:modified xsi:type="dcterms:W3CDTF">2025-06-12T08:44:00Z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