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64C5" w14:textId="77777777" w:rsidR="00FC63C2" w:rsidRDefault="006B69BD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92B3094" wp14:editId="28F35537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33E7E2" w14:textId="77777777" w:rsidR="00FC63C2" w:rsidRPr="00605B2E" w:rsidRDefault="006B69B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05B2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3353766F" w14:textId="77777777" w:rsidR="00FC63C2" w:rsidRPr="00605B2E" w:rsidRDefault="006B69B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05B2E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23F3560B" w14:textId="77777777" w:rsidR="00FC63C2" w:rsidRPr="00605B2E" w:rsidRDefault="00FC63C2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4938B60B" w14:textId="77777777" w:rsidR="00FC63C2" w:rsidRDefault="006B69B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B3094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14:paraId="0533E7E2" w14:textId="77777777" w:rsidR="00FC63C2" w:rsidRPr="00605B2E" w:rsidRDefault="006B69BD">
                      <w:pPr>
                        <w:textDirection w:val="btLr"/>
                        <w:rPr>
                          <w:lang w:val="en-US"/>
                        </w:rPr>
                      </w:pPr>
                      <w:r w:rsidRPr="00605B2E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3353766F" w14:textId="77777777" w:rsidR="00FC63C2" w:rsidRPr="00605B2E" w:rsidRDefault="006B69BD">
                      <w:pPr>
                        <w:textDirection w:val="btLr"/>
                        <w:rPr>
                          <w:lang w:val="en-US"/>
                        </w:rPr>
                      </w:pPr>
                      <w:r w:rsidRPr="00605B2E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23F3560B" w14:textId="77777777" w:rsidR="00FC63C2" w:rsidRPr="00605B2E" w:rsidRDefault="00FC63C2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4938B60B" w14:textId="77777777" w:rsidR="00FC63C2" w:rsidRDefault="006B69B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2F7B2A8" w14:textId="77777777" w:rsidR="00FC63C2" w:rsidRDefault="00FC63C2"/>
    <w:p w14:paraId="638DAFBF" w14:textId="77777777" w:rsidR="00FC63C2" w:rsidRDefault="00FC63C2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FC63C2" w:rsidRPr="006600C0" w14:paraId="047434EB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4D9C0E9F" w14:textId="77777777" w:rsidR="00FC63C2" w:rsidRPr="00605B2E" w:rsidRDefault="006B69BD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76E9DA9A" w14:textId="77777777" w:rsidR="00FC63C2" w:rsidRPr="00605B2E" w:rsidRDefault="006B69BD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FC63C2" w14:paraId="5448A599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791ECF4B" w14:textId="77777777" w:rsidR="00FC63C2" w:rsidRPr="00605B2E" w:rsidRDefault="006B69B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E036BBB" w14:textId="34A12F91" w:rsidR="00FC63C2" w:rsidRDefault="00605B2E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Mikołaj Cześnik</w:t>
            </w:r>
          </w:p>
        </w:tc>
      </w:tr>
      <w:tr w:rsidR="00FC63C2" w:rsidRPr="00605B2E" w14:paraId="01AC6158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0205AF0F" w14:textId="77777777" w:rsidR="00FC63C2" w:rsidRPr="00605B2E" w:rsidRDefault="006B69B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F198913" w14:textId="75A1C5E3" w:rsidR="00FC63C2" w:rsidRPr="00605B2E" w:rsidRDefault="00E03F23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CSD</w:t>
            </w:r>
          </w:p>
        </w:tc>
      </w:tr>
      <w:tr w:rsidR="00FC63C2" w:rsidRPr="006600C0" w14:paraId="1A016920" w14:textId="77777777">
        <w:trPr>
          <w:trHeight w:val="340"/>
        </w:trPr>
        <w:tc>
          <w:tcPr>
            <w:tcW w:w="4995" w:type="dxa"/>
          </w:tcPr>
          <w:p w14:paraId="4D1F235E" w14:textId="77777777" w:rsidR="00FC63C2" w:rsidRPr="00605B2E" w:rsidRDefault="006B69B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4380D3D3" w14:textId="0C344914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(2024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online first</w:t>
            </w: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) "Battle for Fire Trucks: Wasting Public Money to Buy Turnout. Quasi-experimental Evidence from Poland." Journal of Elections, Public Opinion &amp; Parties (with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Michał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Gulczyński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  <w:p w14:paraId="404B129B" w14:textId="1CB483E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(2022) "Uninformed or informed populists? The relationship between political knowledge, socio-economic status and populist attitudes in Poland." </w:t>
            </w:r>
            <w:r w:rsidRPr="006600C0">
              <w:rPr>
                <w:rFonts w:ascii="Calibri" w:eastAsia="Calibri" w:hAnsi="Calibri" w:cs="Calibri"/>
                <w:sz w:val="20"/>
                <w:szCs w:val="20"/>
              </w:rPr>
              <w:t xml:space="preserve">East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</w:rPr>
              <w:t>European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</w:rPr>
              <w:t>Politics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</w:rPr>
              <w:t xml:space="preserve"> 38(1): 43-60. DOI: 10.1080/21599165.2021.1876676 (with Ben Stanley)</w:t>
            </w:r>
          </w:p>
          <w:p w14:paraId="1B158CB1" w14:textId="12540794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</w:rPr>
              <w:t xml:space="preserve">- (2021) "Zamożność, wpływy, poważanie – społecznie cenione dobra oczami polskich wyborców." </w:t>
            </w: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Studia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Socjologiczne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242(3): 57-88. DOI: 10.24425/sts.2021.138475 (with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Rafał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Miśta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  <w:p w14:paraId="24C3279D" w14:textId="4A1E5A44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(2021) "Marginalization, not mainstreaming: Explaining the failure of fringe parties in Poland." Party Politics 27(1): 46-57. DOI: 10.1177/1354068819863616 (with Ben Stanley and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Radosław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Markowski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  <w:p w14:paraId="3E9CA20C" w14:textId="1C93C592" w:rsidR="00FC63C2" w:rsidRPr="00605B2E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(2020) "Electoral System, Political Knowledge and Voter Turnout – Complex Liaisons." Polish Sociological Review 212(4): 425-444. DOI: 10.26412/psr212.03 (with Agnieszka </w:t>
            </w:r>
            <w:proofErr w:type="spellStart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Kwiatkowska</w:t>
            </w:r>
            <w:proofErr w:type="spellEnd"/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</w:tc>
      </w:tr>
      <w:tr w:rsidR="00FC63C2" w:rsidRPr="006600C0" w14:paraId="1A951626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32A9E08" w14:textId="77777777" w:rsidR="00FC63C2" w:rsidRPr="00605B2E" w:rsidRDefault="006B69B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4FD7597" w14:textId="4F9285E8" w:rsidR="00FC63C2" w:rsidRPr="00605B2E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Sociology, Political Science</w:t>
            </w:r>
          </w:p>
        </w:tc>
      </w:tr>
      <w:tr w:rsidR="00FC63C2" w:rsidRPr="006600C0" w14:paraId="17A9CDA8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647F5FAF" w14:textId="77777777" w:rsidR="00FC63C2" w:rsidRPr="00605B2E" w:rsidRDefault="006B69B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327F7AA" w14:textId="4BE92979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Brief Description of the Research Directions Pursued by the Supervisor:  </w:t>
            </w:r>
          </w:p>
          <w:p w14:paraId="0586990A" w14:textId="4B9E8297" w:rsidR="00FC63C2" w:rsidRPr="00605B2E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My research primarily focuses on the analysis of electoral behavior in its broadest sense. Additionally, I study populism, particularly its relationship with voting behavior, political knowledge, and socio-economic status. I am also interested in societal divisions and inequalities, including class-based disparities. Another major area of my research concerns political systems, especially the Polish party and electoral system. My work aims to contribute to a deeper understanding of contemporary democracy and the challenges it faces.</w:t>
            </w:r>
          </w:p>
        </w:tc>
      </w:tr>
      <w:tr w:rsidR="00FC63C2" w:rsidRPr="006600C0" w14:paraId="23F73327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68436245" w14:textId="77777777" w:rsidR="00FC63C2" w:rsidRPr="00605B2E" w:rsidRDefault="006B69B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>Thematic areas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A32D585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Structure of Polish society, societal divisions, and inequalities (including class-based disparities)</w:t>
            </w:r>
          </w:p>
          <w:p w14:paraId="5B35FC59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Populism and its relationship with voting behavior and socio-economic status</w:t>
            </w:r>
          </w:p>
          <w:p w14:paraId="411EC28A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Electoral behavior</w:t>
            </w:r>
          </w:p>
          <w:p w14:paraId="7C1DF2C4" w14:textId="541A0AAA" w:rsidR="00FC63C2" w:rsidRPr="00605B2E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The political system (mainly in Poland), including party and electoral systems</w:t>
            </w:r>
          </w:p>
        </w:tc>
      </w:tr>
      <w:tr w:rsidR="00FC63C2" w14:paraId="1E816551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5D723303" w14:textId="77777777" w:rsidR="00FC63C2" w:rsidRPr="00605B2E" w:rsidRDefault="00FC63C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011BDDC0" w14:textId="77777777" w:rsidR="00FC63C2" w:rsidRPr="00605B2E" w:rsidRDefault="006B69BD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516B231" w14:textId="77777777" w:rsidR="00FC63C2" w:rsidRPr="00605B2E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2BED86B" w14:textId="7AF650AB" w:rsidR="00FC63C2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600C0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FC63C2" w14:paraId="44081A60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518879A" w14:textId="77777777" w:rsidR="00FC63C2" w:rsidRDefault="00FC6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916FB1B" w14:textId="77777777" w:rsidR="00FC63C2" w:rsidRPr="00605B2E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1AC24B0" w14:textId="12EF454A" w:rsidR="00FC63C2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600C0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FC63C2" w14:paraId="4236BC77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5E8B5B0" w14:textId="77777777" w:rsidR="00FC63C2" w:rsidRDefault="00FC6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B8EDF21" w14:textId="77777777" w:rsidR="00FC63C2" w:rsidRPr="00605B2E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312C5B0" w14:textId="74A1E801" w:rsidR="00FC63C2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600C0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FC63C2" w14:paraId="2D053CB0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8E8FEAA" w14:textId="77777777" w:rsidR="00FC63C2" w:rsidRDefault="00FC6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D7EAD01" w14:textId="77777777" w:rsidR="00FC63C2" w:rsidRPr="00605B2E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FBFD2C2" w14:textId="32326C6B" w:rsidR="00FC63C2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600C0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FC63C2" w14:paraId="3877C031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3CF5E81B" w14:textId="77777777" w:rsidR="00FC63C2" w:rsidRPr="00605B2E" w:rsidRDefault="006B69BD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40D6282E" w14:textId="77777777" w:rsidR="00FC63C2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72D0346A" w14:textId="31489807" w:rsidR="00FC63C2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600C0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FC63C2" w14:paraId="6C279241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6514F10A" w14:textId="77777777" w:rsidR="00FC63C2" w:rsidRDefault="00FC6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6F6FF348" w14:textId="77777777" w:rsidR="00FC63C2" w:rsidRDefault="006B69BD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34D50B84" w14:textId="311ECBCD" w:rsidR="00FC63C2" w:rsidRDefault="006B69B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600C0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FC63C2" w14:paraId="5F5D0BD7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4522B682" w14:textId="77777777" w:rsidR="00FC63C2" w:rsidRDefault="00FC6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5FC06C78" w14:textId="77777777" w:rsidR="00FC63C2" w:rsidRDefault="00FC6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740E303A" w14:textId="77777777" w:rsidR="00FC63C2" w:rsidRDefault="00FC6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C63C2" w:rsidRPr="006600C0" w14:paraId="68B461DD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0F9C312B" w14:textId="77777777" w:rsidR="00FC63C2" w:rsidRPr="00605B2E" w:rsidRDefault="006B69BD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616EDF9" w14:textId="5681B485" w:rsidR="00FC63C2" w:rsidRPr="00605B2E" w:rsidRDefault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</w:p>
        </w:tc>
      </w:tr>
      <w:tr w:rsidR="00FC63C2" w:rsidRPr="006600C0" w14:paraId="6DD028DA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B1B5797" w14:textId="77777777" w:rsidR="00FC63C2" w:rsidRPr="00605B2E" w:rsidRDefault="006B69BD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12FC22CF" w14:textId="77777777" w:rsidR="00FC63C2" w:rsidRPr="00605B2E" w:rsidRDefault="006B69BD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FC63C2" w:rsidRPr="006600C0" w14:paraId="695D0216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5BC223D" w14:textId="77777777" w:rsidR="00FC63C2" w:rsidRPr="00605B2E" w:rsidRDefault="006B69BD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7D7A5F7D" w14:textId="77777777" w:rsidR="00FC63C2" w:rsidRPr="00605B2E" w:rsidRDefault="006B69BD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ACCA3D8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Interest in scientific research</w:t>
            </w:r>
          </w:p>
          <w:p w14:paraId="07B6535D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Research competencies</w:t>
            </w:r>
          </w:p>
          <w:p w14:paraId="78A8CB9B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Academic achievements</w:t>
            </w:r>
          </w:p>
          <w:p w14:paraId="7E97FBAE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Knowledge of foreign languages</w:t>
            </w:r>
          </w:p>
          <w:p w14:paraId="279F4483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Social competencies</w:t>
            </w:r>
          </w:p>
          <w:p w14:paraId="24142AA3" w14:textId="77777777" w:rsidR="006600C0" w:rsidRPr="006600C0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Availability</w:t>
            </w:r>
          </w:p>
          <w:p w14:paraId="5AAE3CBD" w14:textId="15C188DC" w:rsidR="00FC63C2" w:rsidRPr="00605B2E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 Curiosity, communicative skills, and analytical abilities</w:t>
            </w:r>
          </w:p>
        </w:tc>
      </w:tr>
      <w:tr w:rsidR="00FC63C2" w14:paraId="24B24064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026079F" w14:textId="77777777" w:rsidR="00FC63C2" w:rsidRPr="00605B2E" w:rsidRDefault="006B69BD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DFF1B61" w14:textId="4EAB1E98" w:rsidR="00FC63C2" w:rsidRPr="00605B2E" w:rsidRDefault="006600C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6B69BD"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address</w:t>
            </w:r>
            <w:r w:rsidR="006B69BD" w:rsidRPr="00605B2E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mczesnik@swps.edu.pl</w:t>
            </w:r>
          </w:p>
          <w:p w14:paraId="7ECA300D" w14:textId="77777777" w:rsidR="00FC63C2" w:rsidRPr="00605B2E" w:rsidRDefault="006B69BD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605B2E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605B2E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number:________________________</w:t>
            </w:r>
          </w:p>
          <w:p w14:paraId="2DA25E6E" w14:textId="77777777" w:rsidR="00FC63C2" w:rsidRPr="00605B2E" w:rsidRDefault="006B69BD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605B2E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meetings )</w:t>
            </w:r>
            <w:r w:rsidRPr="00605B2E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14:paraId="490D779B" w14:textId="77777777" w:rsidR="00FC63C2" w:rsidRDefault="006B69B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FC63C2" w:rsidRPr="006600C0" w14:paraId="41B97B08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55CEFF4" w14:textId="77777777" w:rsidR="00FC63C2" w:rsidRPr="00605B2E" w:rsidRDefault="006B69BD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396E4340" w14:textId="77777777" w:rsidR="00FC63C2" w:rsidRPr="00605B2E" w:rsidRDefault="006B69BD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616BF65" w14:textId="2E399A1C" w:rsidR="00FC63C2" w:rsidRPr="00605B2E" w:rsidRDefault="006600C0" w:rsidP="006600C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June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01</w:t>
            </w: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–25, 2025</w:t>
            </w:r>
          </w:p>
        </w:tc>
      </w:tr>
      <w:tr w:rsidR="00FC63C2" w:rsidRPr="006600C0" w14:paraId="48ED53AC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03B1A69F" w14:textId="77777777" w:rsidR="00FC63C2" w:rsidRPr="00605B2E" w:rsidRDefault="006B69BD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05B2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605B2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151C487" w14:textId="7A8728EA" w:rsidR="00FC63C2" w:rsidRPr="00605B2E" w:rsidRDefault="006600C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600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be determined.</w:t>
            </w:r>
          </w:p>
        </w:tc>
      </w:tr>
    </w:tbl>
    <w:p w14:paraId="53AFC526" w14:textId="77777777" w:rsidR="00FC63C2" w:rsidRPr="00605B2E" w:rsidRDefault="00FC63C2">
      <w:pPr>
        <w:jc w:val="both"/>
        <w:rPr>
          <w:lang w:val="en-US"/>
        </w:rPr>
      </w:pPr>
    </w:p>
    <w:sectPr w:rsidR="00FC63C2" w:rsidRPr="00605B2E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AC6A" w14:textId="77777777" w:rsidR="00D519BD" w:rsidRDefault="00D519BD">
      <w:r>
        <w:separator/>
      </w:r>
    </w:p>
  </w:endnote>
  <w:endnote w:type="continuationSeparator" w:id="0">
    <w:p w14:paraId="010BFD4F" w14:textId="77777777" w:rsidR="00D519BD" w:rsidRDefault="00D5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0504" w14:textId="77777777" w:rsidR="00FC63C2" w:rsidRDefault="006B69B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05B2E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4A5" w14:textId="77777777" w:rsidR="00FC63C2" w:rsidRDefault="006B69B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05B2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EA3D" w14:textId="77777777" w:rsidR="00D519BD" w:rsidRDefault="00D519BD">
      <w:r>
        <w:separator/>
      </w:r>
    </w:p>
  </w:footnote>
  <w:footnote w:type="continuationSeparator" w:id="0">
    <w:p w14:paraId="58FDD9E4" w14:textId="77777777" w:rsidR="00D519BD" w:rsidRDefault="00D5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B155" w14:textId="77777777" w:rsidR="00FC63C2" w:rsidRDefault="006B69BD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2D10B8BA" wp14:editId="758B89D7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2"/>
    <w:rsid w:val="00605B2E"/>
    <w:rsid w:val="006218D1"/>
    <w:rsid w:val="006600C0"/>
    <w:rsid w:val="006B69BD"/>
    <w:rsid w:val="00AC7420"/>
    <w:rsid w:val="00D519BD"/>
    <w:rsid w:val="00E03F23"/>
    <w:rsid w:val="00EB4213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E609"/>
  <w15:docId w15:val="{A0713A39-2C18-42FC-94FC-CD3C62E7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SWPS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Mikołaj Cześnik</cp:lastModifiedBy>
  <cp:revision>6</cp:revision>
  <dcterms:created xsi:type="dcterms:W3CDTF">2024-02-09T13:42:00Z</dcterms:created>
  <dcterms:modified xsi:type="dcterms:W3CDTF">2025-01-29T14:42:00Z</dcterms:modified>
</cp:coreProperties>
</file>