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799C6" w14:textId="77777777" w:rsidR="00B015B2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B534E66" wp14:editId="55F38508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A249CB" w14:textId="77777777" w:rsidR="00B015B2" w:rsidRPr="00FC5C72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FC5C7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56F5D496" w14:textId="77777777" w:rsidR="00B015B2" w:rsidRPr="00FC5C72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FC5C7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2FE96D03" w14:textId="77777777" w:rsidR="00B015B2" w:rsidRPr="00FC5C72" w:rsidRDefault="00B015B2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2907E2DC" w14:textId="77777777" w:rsidR="00B015B2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34E66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14:paraId="72A249CB" w14:textId="77777777" w:rsidR="00B015B2" w:rsidRPr="00FC5C72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FC5C72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56F5D496" w14:textId="77777777" w:rsidR="00B015B2" w:rsidRPr="00FC5C72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FC5C72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2FE96D03" w14:textId="77777777" w:rsidR="00B015B2" w:rsidRPr="00FC5C72" w:rsidRDefault="00B015B2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2907E2DC" w14:textId="77777777" w:rsidR="00B015B2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DD32389" w14:textId="77777777" w:rsidR="00B015B2" w:rsidRDefault="00B015B2"/>
    <w:p w14:paraId="18071A1C" w14:textId="77777777" w:rsidR="00B015B2" w:rsidRDefault="00B015B2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B015B2" w:rsidRPr="009E5726" w14:paraId="3414DAB4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38167C1" w14:textId="77777777" w:rsidR="00B015B2" w:rsidRPr="00FC5C7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7676512B" w14:textId="77777777" w:rsidR="00B015B2" w:rsidRPr="00FC5C7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B015B2" w14:paraId="7F2E3291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1F16FD70" w14:textId="77777777" w:rsidR="00B015B2" w:rsidRPr="00FC5C7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005878E" w14:textId="6CCCDA8C" w:rsidR="00B015B2" w:rsidRDefault="00FC5C72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Karol Olejniczak</w:t>
            </w:r>
          </w:p>
        </w:tc>
      </w:tr>
      <w:tr w:rsidR="00B015B2" w:rsidRPr="009E5726" w14:paraId="2D11F25B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2A56D8AB" w14:textId="77777777" w:rsidR="00B015B2" w:rsidRPr="00FC5C7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92620E4" w14:textId="164FBC6B" w:rsidR="00FC5C72" w:rsidRDefault="00FC5C72" w:rsidP="00FC5C7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D2B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Center for Policy Design and Evaluation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(C4PDE), Institute of Social Sciences</w:t>
            </w:r>
          </w:p>
          <w:p w14:paraId="60C2D27D" w14:textId="77777777" w:rsidR="00B015B2" w:rsidRPr="00FC5C72" w:rsidRDefault="00B015B2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B015B2" w:rsidRPr="00AB321C" w14:paraId="78B47B8D" w14:textId="77777777">
        <w:trPr>
          <w:trHeight w:val="340"/>
        </w:trPr>
        <w:tc>
          <w:tcPr>
            <w:tcW w:w="4995" w:type="dxa"/>
          </w:tcPr>
          <w:p w14:paraId="248B6AF2" w14:textId="77777777" w:rsidR="00B015B2" w:rsidRPr="00FC5C7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03B693FC" w14:textId="77777777" w:rsidR="00B015B2" w:rsidRDefault="00FC5C7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ORCiD</w:t>
            </w:r>
            <w:proofErr w:type="spellEnd"/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 0000-0002-7079-2440</w:t>
            </w:r>
          </w:p>
          <w:p w14:paraId="2AC722A0" w14:textId="5B910621" w:rsidR="00611A8A" w:rsidRDefault="00D765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7" w:history="1">
              <w:r w:rsidRPr="00E40EE1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https://www.researchgate.net/profile/Karol-Olejniczak</w:t>
              </w:r>
            </w:hyperlink>
          </w:p>
          <w:p w14:paraId="34F7D0A8" w14:textId="77777777" w:rsidR="00D765AF" w:rsidRDefault="00D765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6E253B4" w14:textId="2F7D10EC" w:rsidR="00611A8A" w:rsidRPr="00D75851" w:rsidRDefault="00611A8A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7585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Selected Publications:</w:t>
            </w:r>
          </w:p>
          <w:p w14:paraId="20B7C49E" w14:textId="77777777" w:rsidR="005D1AD7" w:rsidRP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Marra, M., Olejniczak, K., Paulson, A. (Eds.) (2024). Evaluation in the Post-Truth World. New York: Routledge. Available at: https://doi.org/10.4324/9781032719979</w:t>
            </w:r>
          </w:p>
          <w:p w14:paraId="44FE99AB" w14:textId="77777777" w:rsidR="005D1AD7" w:rsidRP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65A1EC4" w14:textId="77777777" w:rsidR="005D1AD7" w:rsidRP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Olejniczak, K., &amp; </w:t>
            </w:r>
            <w:proofErr w:type="spellStart"/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Widawski</w:t>
            </w:r>
            <w:proofErr w:type="spellEnd"/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I. (2024). Serious games for evaluation. In K. E. Newcomer &amp; S. Mumford (Eds.), Research Handbook on Program Evaluation (pp. 608-628). Cheltenham, UK: Edward Elgar Publishing. Available at: https://doi.org/10.4337/9781803928289.00041 </w:t>
            </w:r>
          </w:p>
          <w:p w14:paraId="7A5B49BF" w14:textId="77777777" w:rsidR="005D1AD7" w:rsidRP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1B293108" w14:textId="77777777" w:rsidR="005D1AD7" w:rsidRP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Olejniczak, K., &amp; Lyubashenko, I. (2024). Simple heuristics for drafting theories of change. A case of </w:t>
            </w:r>
            <w:proofErr w:type="spellStart"/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behavioural</w:t>
            </w:r>
            <w:proofErr w:type="spellEnd"/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insights into food waste. In A. </w:t>
            </w:r>
            <w:proofErr w:type="spellStart"/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Koleros</w:t>
            </w:r>
            <w:proofErr w:type="spellEnd"/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M.-H. Adrien, &amp; T. Tyrrell (Eds.), Theories of Change in Reality. Strengths, Limitations and Future Directions (pp. 137-148). New York: Routledge. Available at: https://doi.org/10.4324/9781032669618-19</w:t>
            </w:r>
          </w:p>
          <w:p w14:paraId="164AB123" w14:textId="77777777" w:rsidR="005D1AD7" w:rsidRP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A7A4C27" w14:textId="77777777" w:rsidR="005D1AD7" w:rsidRP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Olejniczak, K., &amp; Lyubashenko, I. (2024). The last mile of policy design: the case of urban food waste intervention. Policy Design and Practice, 7(2), 210-226. Available at: https://doi.org/10.1080/25741292.2024.2344838</w:t>
            </w:r>
          </w:p>
          <w:p w14:paraId="50C85619" w14:textId="77777777" w:rsidR="005D1AD7" w:rsidRP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5FCCAC4E" w14:textId="309BE66F" w:rsid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Olejniczak, K., Borkowska-Waszak, S., </w:t>
            </w:r>
            <w:proofErr w:type="spellStart"/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Domaradzka</w:t>
            </w:r>
            <w:proofErr w:type="spellEnd"/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-Widła, A., &amp; Park, Y. (2023). Policy labs: the next frontier of policy design and evaluation? In: A. van Buuren, J. M. Lewis &amp; G. Peters (Eds.) Policy-Making as Designing. The Added Value of Design Thinking for Public Administration and Public Policy. (pp. 98-124). Bristol: Bristol University Press. Available at: https://doi.org/10.51952/9781447365952.ch005</w:t>
            </w:r>
          </w:p>
          <w:p w14:paraId="21B9C3A1" w14:textId="77777777" w:rsidR="005D1AD7" w:rsidRDefault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highlight w:val="yellow"/>
                <w:lang w:val="en-US"/>
              </w:rPr>
            </w:pPr>
          </w:p>
          <w:p w14:paraId="64CB6B8E" w14:textId="77777777" w:rsidR="005D1AD7" w:rsidRP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D1AD7">
              <w:rPr>
                <w:rFonts w:ascii="Calibri" w:eastAsia="Calibri" w:hAnsi="Calibri" w:cs="Calibri"/>
                <w:sz w:val="20"/>
                <w:szCs w:val="20"/>
              </w:rPr>
              <w:t xml:space="preserve">Olejniczak, K., Śliwowski, P., &amp; Leeuw, F. (2020). </w:t>
            </w:r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Comparing Behavioral Assumptions of Policy </w:t>
            </w:r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Tools: Framework for Policy Designers. Journal of Comparative Policy Analysis, 22(6), 498-520. https://doi.org/10.1080/13876988.2020.1808465</w:t>
            </w:r>
          </w:p>
          <w:p w14:paraId="297B745E" w14:textId="77777777" w:rsid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BFCDE23" w14:textId="002C018F" w:rsidR="005D1AD7" w:rsidRPr="009E5726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E572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Olejniczak, K., Borkowska-Waszak, S., </w:t>
            </w:r>
            <w:proofErr w:type="spellStart"/>
            <w:r w:rsidRPr="009E5726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Domaradzka</w:t>
            </w:r>
            <w:proofErr w:type="spellEnd"/>
            <w:r w:rsidRPr="009E572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-Widła, A., &amp; Park, Y. (2020). </w:t>
            </w:r>
            <w:r w:rsidRPr="005D1AD7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Policy labs: the next frontier of policy design and evaluation? </w:t>
            </w:r>
            <w:r w:rsidRPr="009E5726">
              <w:rPr>
                <w:rFonts w:ascii="Calibri" w:eastAsia="Calibri" w:hAnsi="Calibri" w:cs="Calibri"/>
                <w:sz w:val="20"/>
                <w:szCs w:val="20"/>
              </w:rPr>
              <w:t xml:space="preserve">Policy &amp; </w:t>
            </w:r>
            <w:proofErr w:type="spellStart"/>
            <w:r w:rsidRPr="009E5726">
              <w:rPr>
                <w:rFonts w:ascii="Calibri" w:eastAsia="Calibri" w:hAnsi="Calibri" w:cs="Calibri"/>
                <w:sz w:val="20"/>
                <w:szCs w:val="20"/>
              </w:rPr>
              <w:t>Politics</w:t>
            </w:r>
            <w:proofErr w:type="spellEnd"/>
            <w:r w:rsidRPr="009E5726">
              <w:rPr>
                <w:rFonts w:ascii="Calibri" w:eastAsia="Calibri" w:hAnsi="Calibri" w:cs="Calibri"/>
                <w:sz w:val="20"/>
                <w:szCs w:val="20"/>
              </w:rPr>
              <w:t>, 48(1), 89-110. https://doi.org/10.1332/030557319X15579230420108</w:t>
            </w:r>
          </w:p>
          <w:p w14:paraId="55772C1C" w14:textId="77777777" w:rsidR="00611A8A" w:rsidRPr="009E5726" w:rsidRDefault="00611A8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01E87220" w14:textId="0F90856F" w:rsidR="00A32F1D" w:rsidRPr="009E5726" w:rsidRDefault="009E5726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9E5726">
              <w:rPr>
                <w:rFonts w:ascii="Calibri" w:eastAsia="Calibri" w:hAnsi="Calibri" w:cs="Calibri"/>
                <w:sz w:val="20"/>
                <w:szCs w:val="20"/>
              </w:rPr>
              <w:t>Olejniczak, K. (2012) (red.) Organizacje uczące się. Model dla administracji publicznej. Warszawa: Wydawnictwo Naukowe Scholar</w:t>
            </w:r>
            <w:r w:rsidR="00A32F1D" w:rsidRPr="009E572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2A69F7C" w14:textId="77777777" w:rsidR="00A32F1D" w:rsidRPr="009E5726" w:rsidRDefault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  <w:p w14:paraId="2D2699E0" w14:textId="2D8AA356" w:rsidR="00611A8A" w:rsidRPr="00D75851" w:rsidRDefault="00611A8A">
            <w:pPr>
              <w:ind w:left="160"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75851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Selected projects:</w:t>
            </w:r>
          </w:p>
          <w:p w14:paraId="07B66826" w14:textId="1AFB5338" w:rsidR="00A32F1D" w:rsidRP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2022-2025: </w:t>
            </w:r>
            <w:r w:rsidRPr="00A32F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National Science Centre, Poland</w:t>
            </w:r>
          </w:p>
          <w:p w14:paraId="7BC637FE" w14:textId="77777777" w:rsidR="00A32F1D" w:rsidRP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32F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Principal investigator of the research OPUS-22 grant: “Feedback as a public policy intervention. Comparative analysis and serious game testing of change mechanisms in food waste policies”.</w:t>
            </w:r>
          </w:p>
          <w:p w14:paraId="1878D602" w14:textId="77777777" w:rsid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E5F0255" w14:textId="36B45AEB" w:rsidR="00A32F1D" w:rsidRP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2020-2024: </w:t>
            </w:r>
            <w:r w:rsidRPr="00A32F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European Union – H2020 Program</w:t>
            </w:r>
          </w:p>
          <w:p w14:paraId="1DE968D9" w14:textId="77777777" w:rsidR="00A32F1D" w:rsidRP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32F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Principal investigator of the applied research project: “Food Trails: Building pathways towards FOOD 2030-led urban food policies”. Project executed with the City of Warsaw and consortium of European cities from Italy, The Netherlands, Denmark and Greece.</w:t>
            </w:r>
          </w:p>
          <w:p w14:paraId="1C0CEAD0" w14:textId="77777777" w:rsidR="005D1AD7" w:rsidRDefault="005D1AD7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0255998E" w14:textId="53F70D18" w:rsidR="00A32F1D" w:rsidRP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2019-2021: </w:t>
            </w:r>
            <w:r w:rsidRPr="00A32F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IBM Center for The Business of Government</w:t>
            </w:r>
          </w:p>
          <w:p w14:paraId="28F09768" w14:textId="77777777" w:rsidR="00A32F1D" w:rsidRP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32F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Co-investigator (with Kathryn Newcomer and Nick Hart) of the research stipend "Designing Learning Agendas: Moving Beyond Compliance".</w:t>
            </w:r>
          </w:p>
          <w:p w14:paraId="28B3CA5B" w14:textId="77777777" w:rsid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0ED3AD0" w14:textId="661AB86B" w:rsidR="00A32F1D" w:rsidRP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2015-2018: </w:t>
            </w:r>
            <w:r w:rsidRPr="00A32F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National Science Centre, Poland</w:t>
            </w:r>
          </w:p>
          <w:p w14:paraId="618C80D2" w14:textId="17F619BA" w:rsidR="00A32F1D" w:rsidRDefault="00A32F1D" w:rsidP="00A32F1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32F1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Principal investigator of the OPUS research grant "Towards behavioral analysis of public interventions. Verification of interdisciplinary research approach".</w:t>
            </w:r>
          </w:p>
          <w:p w14:paraId="45F98DD6" w14:textId="77777777" w:rsidR="00A32F1D" w:rsidRDefault="00A32F1D" w:rsidP="005D1AD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B5B8152" w14:textId="77777777" w:rsidR="00611A8A" w:rsidRDefault="00611A8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1392903F" w14:textId="339F94AE" w:rsidR="00FC5C72" w:rsidRPr="00FC5C72" w:rsidRDefault="00FC5C7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B015B2" w:rsidRPr="00FC5C72" w14:paraId="2DE6FCA0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EF4D90B" w14:textId="77777777" w:rsidR="00B015B2" w:rsidRPr="00FC5C7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Discipline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237488C" w14:textId="5CB694CC" w:rsidR="00B015B2" w:rsidRPr="00FC5C72" w:rsidRDefault="00FC5C7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D2B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Political,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policy and administrative sciences (</w:t>
            </w:r>
            <w:proofErr w:type="spellStart"/>
            <w:r w:rsidRPr="003D2B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Nauki</w:t>
            </w:r>
            <w:proofErr w:type="spellEnd"/>
            <w:r w:rsidRPr="003D2B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3D2B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Polityce</w:t>
            </w:r>
            <w:proofErr w:type="spellEnd"/>
            <w:r w:rsidRPr="003D2B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3D2B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Administracji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</w:t>
            </w:r>
          </w:p>
        </w:tc>
      </w:tr>
      <w:tr w:rsidR="00B015B2" w:rsidRPr="009E5726" w14:paraId="5958B2E4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117650D5" w14:textId="77777777" w:rsidR="00B015B2" w:rsidRPr="00FC5C7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AFC6C09" w14:textId="2FCE4C97" w:rsidR="00FC5C72" w:rsidRDefault="00FC5C7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My research interests are related to public policy design, evaluation and organizational learning in public and non-profit sector. I focus on two streams of research: </w:t>
            </w:r>
          </w:p>
          <w:p w14:paraId="60A97CA3" w14:textId="38D248C5" w:rsidR="00FC5C72" w:rsidRDefault="00FC5C7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(1) understanding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how individual policy tools such as programs, projects, and regulations are designed</w:t>
            </w:r>
          </w:p>
          <w:p w14:paraId="1C4994D2" w14:textId="179B6AE9" w:rsidR="00FC5C72" w:rsidRDefault="00FC5C7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(2)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explain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ing what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organizational arrangements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are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conducive to learning from successes and failures.</w:t>
            </w:r>
          </w:p>
          <w:p w14:paraId="0A4C0B8E" w14:textId="77777777" w:rsidR="00FC5C72" w:rsidRDefault="00FC5C7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0307B288" w14:textId="130CD8CE" w:rsidR="00B015B2" w:rsidRPr="00FC5C72" w:rsidRDefault="00FC5C72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8" w:history="1">
              <w:r w:rsidRPr="00E40EE1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https://english.swps.pl/33207-center-for-policy-design-and-evaluation-c4pde</w:t>
              </w:r>
            </w:hyperlink>
          </w:p>
        </w:tc>
      </w:tr>
      <w:tr w:rsidR="00B015B2" w:rsidRPr="009E5726" w14:paraId="4A0FDDDE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3AD3CA78" w14:textId="77777777" w:rsidR="00B015B2" w:rsidRPr="00FC5C7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>Thematic areas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47E8B07" w14:textId="77777777" w:rsidR="00FC5C72" w:rsidRDefault="00FC5C72" w:rsidP="00FC5C7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Public policies in the era of the Anthropocene</w:t>
            </w:r>
          </w:p>
          <w:p w14:paraId="21A3CDD7" w14:textId="77777777" w:rsidR="00B015B2" w:rsidRDefault="00FC5C7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Program evaluation</w:t>
            </w:r>
          </w:p>
          <w:p w14:paraId="5D8F972C" w14:textId="77777777" w:rsidR="00FC5C72" w:rsidRDefault="00FC5C7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Policy design</w:t>
            </w:r>
          </w:p>
          <w:p w14:paraId="6A0B2ED0" w14:textId="62C56FD2" w:rsidR="00FC5C72" w:rsidRPr="00FC5C72" w:rsidRDefault="00FC5C72" w:rsidP="00FC5C7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Use of generative AI for applied policy research</w:t>
            </w:r>
          </w:p>
        </w:tc>
      </w:tr>
      <w:tr w:rsidR="00B015B2" w14:paraId="1A4E5053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5DBF7499" w14:textId="77777777" w:rsidR="00B015B2" w:rsidRPr="00FC5C72" w:rsidRDefault="00B015B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14E90174" w14:textId="77777777" w:rsidR="00B015B2" w:rsidRPr="00FC5C72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9E979E2" w14:textId="77777777" w:rsidR="00B015B2" w:rsidRPr="00FC5C7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CF5BC87" w14:textId="6DB0E708" w:rsidR="00B015B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5C7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B015B2" w14:paraId="27B268A9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96C4C5B" w14:textId="77777777" w:rsidR="00B015B2" w:rsidRDefault="00B01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5ABA0E7B" w14:textId="77777777" w:rsidR="00B015B2" w:rsidRPr="00FC5C7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ECA7334" w14:textId="480A60BD" w:rsidR="00B015B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5C72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5C72">
              <w:rPr>
                <w:rFonts w:ascii="Calibri" w:eastAsia="Calibri" w:hAnsi="Calibri" w:cs="Calibri"/>
                <w:sz w:val="20"/>
                <w:szCs w:val="20"/>
              </w:rPr>
              <w:t xml:space="preserve"> CoD4T</w:t>
            </w:r>
          </w:p>
        </w:tc>
      </w:tr>
      <w:tr w:rsidR="00B015B2" w14:paraId="1F74183E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265DBE9" w14:textId="77777777" w:rsidR="00B015B2" w:rsidRDefault="00B01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8B23C2F" w14:textId="77777777" w:rsidR="00B015B2" w:rsidRPr="00FC5C7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BB95F2" w14:textId="1E4D2925" w:rsidR="00B015B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5C7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B015B2" w14:paraId="152AC59A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43D2C642" w14:textId="77777777" w:rsidR="00B015B2" w:rsidRDefault="00B01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080CB39D" w14:textId="77777777" w:rsidR="00B015B2" w:rsidRPr="00FC5C7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A533525" w14:textId="01E3FD42" w:rsidR="00B015B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5C72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B015B2" w14:paraId="10ACAFDF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24EB73C6" w14:textId="77777777" w:rsidR="00B015B2" w:rsidRPr="00FC5C72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77C529B3" w14:textId="77777777" w:rsidR="00B015B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61DDAFC3" w14:textId="1EAAA632" w:rsidR="00B015B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5C7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75851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B015B2" w14:paraId="1622FDF0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4BE3C44B" w14:textId="77777777" w:rsidR="00B015B2" w:rsidRDefault="00B01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7BEE599E" w14:textId="77777777" w:rsidR="00B015B2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01F10394" w14:textId="0A7B46FE" w:rsidR="00B015B2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FC5C72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B015B2" w14:paraId="71B2D7CA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5774AA5E" w14:textId="77777777" w:rsidR="00B015B2" w:rsidRDefault="00B01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31B8C240" w14:textId="77777777" w:rsidR="00B015B2" w:rsidRDefault="00B01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1800CC85" w14:textId="77777777" w:rsidR="00B015B2" w:rsidRDefault="00B01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015B2" w:rsidRPr="00FC5C72" w14:paraId="1DB61EDF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750D598A" w14:textId="77777777" w:rsidR="00B015B2" w:rsidRPr="00FC5C72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C30F866" w14:textId="60F2E22B" w:rsidR="00B015B2" w:rsidRPr="00FC5C72" w:rsidRDefault="00FC5C72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B015B2" w:rsidRPr="009E5726" w14:paraId="3E011E50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ECB253B" w14:textId="77777777" w:rsidR="00B015B2" w:rsidRPr="00FC5C7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02602892" w14:textId="77777777" w:rsidR="00B015B2" w:rsidRPr="00FC5C72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B015B2" w:rsidRPr="00AB321C" w14:paraId="41BADFC1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BF4C286" w14:textId="77777777" w:rsidR="00B015B2" w:rsidRPr="00FC5C7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07D768E6" w14:textId="77777777" w:rsidR="00B015B2" w:rsidRPr="00FC5C7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279AACB" w14:textId="77777777" w:rsidR="00AB321C" w:rsidRPr="00AB321C" w:rsidRDefault="00AB321C" w:rsidP="00AB321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B321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Interests in topics related to public policy, public management.</w:t>
            </w:r>
          </w:p>
          <w:p w14:paraId="6DDFE757" w14:textId="209A13F3" w:rsidR="00B015B2" w:rsidRPr="00FC5C72" w:rsidRDefault="00AB321C" w:rsidP="00AB321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B321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Good knowledge of English (reading, writing)</w:t>
            </w:r>
          </w:p>
        </w:tc>
      </w:tr>
      <w:tr w:rsidR="00B015B2" w14:paraId="188DBAE0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3926BF5D" w14:textId="77777777" w:rsidR="00B015B2" w:rsidRPr="00FC5C7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E881ADE" w14:textId="16D61941" w:rsidR="00B015B2" w:rsidRDefault="00000000">
            <w:pPr>
              <w:ind w:left="169" w:right="170"/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</w:pPr>
            <w:r w:rsidRPr="009A66CC">
              <w:rPr>
                <w:rFonts w:ascii="MS Gothic" w:eastAsia="MS Gothic" w:hAnsi="MS Gothic" w:cs="MS Gothic"/>
                <w:sz w:val="20"/>
                <w:szCs w:val="20"/>
                <w:highlight w:val="black"/>
                <w:lang w:val="en-US"/>
              </w:rPr>
              <w:t>☐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address</w:t>
            </w:r>
            <w:r w:rsidRPr="00FC5C7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</w:t>
            </w:r>
            <w:r w:rsidR="009A66C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9A66CC" w:rsidRPr="00E40EE1">
                <w:rPr>
                  <w:rStyle w:val="Hipercze"/>
                  <w:rFonts w:ascii="Calibri" w:eastAsia="Calibri" w:hAnsi="Calibri" w:cs="Calibri"/>
                  <w:iCs/>
                  <w:sz w:val="20"/>
                  <w:szCs w:val="20"/>
                  <w:lang w:val="en-US"/>
                </w:rPr>
                <w:t>karol.olejniczak@swps.edu.pl</w:t>
              </w:r>
            </w:hyperlink>
          </w:p>
          <w:p w14:paraId="667B8672" w14:textId="7C3406D5" w:rsidR="00B015B2" w:rsidRPr="00FC5C72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9A66CC">
              <w:rPr>
                <w:rFonts w:ascii="MS Gothic" w:eastAsia="MS Gothic" w:hAnsi="MS Gothic" w:cs="MS Gothic"/>
                <w:sz w:val="20"/>
                <w:szCs w:val="20"/>
                <w:highlight w:val="black"/>
                <w:lang w:val="en-US"/>
              </w:rPr>
              <w:t>☐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FC5C7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number:</w:t>
            </w:r>
            <w:r w:rsidR="009A66C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+48 696 41 22 82</w:t>
            </w:r>
          </w:p>
          <w:p w14:paraId="2BE1AE6A" w14:textId="57734D8A" w:rsidR="00B015B2" w:rsidRPr="00FC5C72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9A66CC">
              <w:rPr>
                <w:rFonts w:ascii="MS Gothic" w:eastAsia="MS Gothic" w:hAnsi="MS Gothic" w:cs="MS Gothic"/>
                <w:sz w:val="20"/>
                <w:szCs w:val="20"/>
                <w:highlight w:val="black"/>
                <w:lang w:val="en-US"/>
              </w:rPr>
              <w:t>☐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meetings </w:t>
            </w:r>
            <w:r w:rsidR="009A6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</w:t>
            </w:r>
            <w:r w:rsidRPr="00FC5C72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e-mail/telephone)</w:t>
            </w:r>
          </w:p>
          <w:p w14:paraId="0BECDAAC" w14:textId="77777777" w:rsidR="00B015B2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9A66CC">
              <w:rPr>
                <w:rFonts w:ascii="MS Gothic" w:eastAsia="MS Gothic" w:hAnsi="MS Gothic" w:cs="MS Gothic"/>
                <w:sz w:val="20"/>
                <w:szCs w:val="20"/>
                <w:highlight w:val="black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B015B2" w:rsidRPr="009E5726" w14:paraId="5CF516F6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1046D44E" w14:textId="77777777" w:rsidR="00B015B2" w:rsidRPr="00FC5C7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084B7F45" w14:textId="77777777" w:rsidR="00B015B2" w:rsidRPr="00FC5C7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35E1FC1" w14:textId="469F9AFB" w:rsidR="00B015B2" w:rsidRPr="00FC5C72" w:rsidRDefault="009A66C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Preferred place: Warsaw or on-line meeting</w:t>
            </w:r>
          </w:p>
        </w:tc>
      </w:tr>
      <w:tr w:rsidR="00B015B2" w:rsidRPr="00FC5C72" w14:paraId="4FCF9E48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417ED221" w14:textId="77777777" w:rsidR="00B015B2" w:rsidRPr="00FC5C72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C5C72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FC5C72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9501202" w14:textId="5A75D28C" w:rsidR="00B015B2" w:rsidRPr="00FC5C72" w:rsidRDefault="009A66CC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Not available in May</w:t>
            </w:r>
            <w:r w:rsidR="00161E46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2025</w:t>
            </w:r>
          </w:p>
        </w:tc>
      </w:tr>
    </w:tbl>
    <w:p w14:paraId="6AF81BE7" w14:textId="77777777" w:rsidR="00B015B2" w:rsidRPr="00FC5C72" w:rsidRDefault="00B015B2">
      <w:pPr>
        <w:jc w:val="both"/>
        <w:rPr>
          <w:lang w:val="en-US"/>
        </w:rPr>
      </w:pPr>
    </w:p>
    <w:sectPr w:rsidR="00B015B2" w:rsidRPr="00FC5C72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DDC8" w14:textId="77777777" w:rsidR="00021E47" w:rsidRDefault="00021E47">
      <w:r>
        <w:separator/>
      </w:r>
    </w:p>
  </w:endnote>
  <w:endnote w:type="continuationSeparator" w:id="0">
    <w:p w14:paraId="65C719E1" w14:textId="77777777" w:rsidR="00021E47" w:rsidRDefault="0002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8170C" w14:textId="43ECC31F" w:rsidR="00B015B2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C5C72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4EB80" w14:textId="77777777" w:rsidR="00B015B2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C5C7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477EF" w14:textId="77777777" w:rsidR="00021E47" w:rsidRDefault="00021E47">
      <w:r>
        <w:separator/>
      </w:r>
    </w:p>
  </w:footnote>
  <w:footnote w:type="continuationSeparator" w:id="0">
    <w:p w14:paraId="412CC2E5" w14:textId="77777777" w:rsidR="00021E47" w:rsidRDefault="0002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092B" w14:textId="77777777" w:rsidR="00B015B2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00C4886E" wp14:editId="0EB28B9A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B2"/>
    <w:rsid w:val="00021E47"/>
    <w:rsid w:val="00161E46"/>
    <w:rsid w:val="003A3695"/>
    <w:rsid w:val="00495B05"/>
    <w:rsid w:val="005D1AD7"/>
    <w:rsid w:val="00611A8A"/>
    <w:rsid w:val="007E6FD8"/>
    <w:rsid w:val="009A66CC"/>
    <w:rsid w:val="009E5726"/>
    <w:rsid w:val="00A32F1D"/>
    <w:rsid w:val="00AB321C"/>
    <w:rsid w:val="00B015B2"/>
    <w:rsid w:val="00BD42FA"/>
    <w:rsid w:val="00C6652D"/>
    <w:rsid w:val="00D7107A"/>
    <w:rsid w:val="00D75851"/>
    <w:rsid w:val="00D765AF"/>
    <w:rsid w:val="00F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4749F3"/>
  <w15:docId w15:val="{EA5E13F3-EA52-CA49-ADF0-7428127D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FC5C7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swps.pl/33207-center-for-policy-design-and-evaluation-c4p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Karol-Olejnicza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ol.olejniczak@swp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979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Karol Olejniczak</cp:lastModifiedBy>
  <cp:revision>12</cp:revision>
  <dcterms:created xsi:type="dcterms:W3CDTF">2024-02-09T13:42:00Z</dcterms:created>
  <dcterms:modified xsi:type="dcterms:W3CDTF">2025-01-17T18:57:00Z</dcterms:modified>
</cp:coreProperties>
</file>